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F1F6" w14:textId="45A07BCB" w:rsidR="003554E1" w:rsidRDefault="00C467B3" w:rsidP="00C467B3">
      <w:pPr>
        <w:jc w:val="center"/>
        <w:rPr>
          <w:rFonts w:ascii="Times New Roman" w:hAnsi="Times New Roman" w:cs="Times New Roman"/>
          <w:b/>
          <w:bCs/>
          <w:sz w:val="24"/>
          <w:szCs w:val="24"/>
          <w:u w:val="single"/>
        </w:rPr>
      </w:pPr>
      <w:r w:rsidRPr="00C467B3">
        <w:rPr>
          <w:rFonts w:ascii="Times New Roman" w:hAnsi="Times New Roman" w:cs="Times New Roman"/>
          <w:b/>
          <w:bCs/>
          <w:sz w:val="24"/>
          <w:szCs w:val="24"/>
          <w:u w:val="single"/>
        </w:rPr>
        <w:t>FCC Connected Care Pilot</w:t>
      </w:r>
    </w:p>
    <w:p w14:paraId="38B9EF31" w14:textId="1FF1C58F" w:rsidR="00C467B3" w:rsidRPr="00944808" w:rsidRDefault="00C467B3" w:rsidP="00C467B3">
      <w:pPr>
        <w:rPr>
          <w:rFonts w:ascii="Times New Roman" w:hAnsi="Times New Roman" w:cs="Times New Roman"/>
          <w:i/>
          <w:iCs/>
          <w:sz w:val="24"/>
          <w:szCs w:val="24"/>
        </w:rPr>
      </w:pPr>
      <w:r w:rsidRPr="00944808">
        <w:rPr>
          <w:rFonts w:ascii="Times New Roman" w:hAnsi="Times New Roman" w:cs="Times New Roman"/>
          <w:i/>
          <w:iCs/>
          <w:sz w:val="24"/>
          <w:szCs w:val="24"/>
        </w:rPr>
        <w:t>General Facts</w:t>
      </w:r>
    </w:p>
    <w:p w14:paraId="1934BCD8" w14:textId="54357918" w:rsidR="00C467B3" w:rsidRPr="00944808" w:rsidRDefault="00696F91" w:rsidP="00C467B3">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 xml:space="preserve">The Connected Care Pilot is a </w:t>
      </w:r>
      <w:r w:rsidR="007024D6" w:rsidRPr="00944808">
        <w:rPr>
          <w:rFonts w:ascii="Times New Roman" w:hAnsi="Times New Roman" w:cs="Times New Roman"/>
          <w:b/>
          <w:bCs/>
          <w:sz w:val="24"/>
          <w:szCs w:val="24"/>
          <w:u w:val="single"/>
        </w:rPr>
        <w:t>3-year</w:t>
      </w:r>
      <w:r w:rsidRPr="00944808">
        <w:rPr>
          <w:rFonts w:ascii="Times New Roman" w:hAnsi="Times New Roman" w:cs="Times New Roman"/>
          <w:b/>
          <w:bCs/>
          <w:sz w:val="24"/>
          <w:szCs w:val="24"/>
          <w:u w:val="single"/>
        </w:rPr>
        <w:t xml:space="preserve"> program</w:t>
      </w:r>
      <w:r w:rsidRPr="00944808">
        <w:rPr>
          <w:rFonts w:ascii="Times New Roman" w:hAnsi="Times New Roman" w:cs="Times New Roman"/>
          <w:sz w:val="24"/>
          <w:szCs w:val="24"/>
        </w:rPr>
        <w:t xml:space="preserve"> (with </w:t>
      </w:r>
      <w:r w:rsidR="007024D6" w:rsidRPr="00944808">
        <w:rPr>
          <w:rFonts w:ascii="Times New Roman" w:hAnsi="Times New Roman" w:cs="Times New Roman"/>
          <w:sz w:val="24"/>
          <w:szCs w:val="24"/>
        </w:rPr>
        <w:t>6-month</w:t>
      </w:r>
      <w:r w:rsidRPr="00944808">
        <w:rPr>
          <w:rFonts w:ascii="Times New Roman" w:hAnsi="Times New Roman" w:cs="Times New Roman"/>
          <w:sz w:val="24"/>
          <w:szCs w:val="24"/>
        </w:rPr>
        <w:t xml:space="preserve"> startup and windup period) that provides </w:t>
      </w:r>
      <w:r w:rsidRPr="00944808">
        <w:rPr>
          <w:rFonts w:ascii="Times New Roman" w:hAnsi="Times New Roman" w:cs="Times New Roman"/>
          <w:b/>
          <w:bCs/>
          <w:sz w:val="24"/>
          <w:szCs w:val="24"/>
          <w:u w:val="single"/>
        </w:rPr>
        <w:t>$100 million dollars</w:t>
      </w:r>
      <w:r w:rsidRPr="00944808">
        <w:rPr>
          <w:rFonts w:ascii="Times New Roman" w:hAnsi="Times New Roman" w:cs="Times New Roman"/>
          <w:sz w:val="24"/>
          <w:szCs w:val="24"/>
        </w:rPr>
        <w:t xml:space="preserve"> to eligible healthcare providers providing connected care services, with the primary focus of the Pilot being services provided to low-income or veteran patients. </w:t>
      </w:r>
    </w:p>
    <w:p w14:paraId="200DF699" w14:textId="1D2BE0C2" w:rsidR="00F31584" w:rsidRPr="00944808" w:rsidRDefault="00F31584" w:rsidP="00C467B3">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 xml:space="preserve">The Pilot Program will provide selected projects funding to cover 85% of eligible costs of </w:t>
      </w:r>
      <w:r w:rsidRPr="00944808">
        <w:rPr>
          <w:rFonts w:ascii="Times New Roman" w:hAnsi="Times New Roman" w:cs="Times New Roman"/>
          <w:b/>
          <w:bCs/>
          <w:i/>
          <w:iCs/>
          <w:sz w:val="24"/>
          <w:szCs w:val="24"/>
        </w:rPr>
        <w:t>broadband connectivity, network equipment, and information services</w:t>
      </w:r>
      <w:r w:rsidRPr="00944808">
        <w:rPr>
          <w:rFonts w:ascii="Times New Roman" w:hAnsi="Times New Roman" w:cs="Times New Roman"/>
          <w:sz w:val="24"/>
          <w:szCs w:val="24"/>
        </w:rPr>
        <w:t xml:space="preserve"> necessary to provide connected care services to the intended patient population. This does not include end-user devices or medical equipment. However, </w:t>
      </w:r>
      <w:r w:rsidRPr="00944808">
        <w:rPr>
          <w:rFonts w:ascii="Times New Roman" w:hAnsi="Times New Roman" w:cs="Times New Roman"/>
          <w:sz w:val="24"/>
          <w:szCs w:val="24"/>
          <w:u w:val="single"/>
        </w:rPr>
        <w:t>see below</w:t>
      </w:r>
      <w:r w:rsidRPr="00944808">
        <w:rPr>
          <w:rFonts w:ascii="Times New Roman" w:hAnsi="Times New Roman" w:cs="Times New Roman"/>
          <w:sz w:val="24"/>
          <w:szCs w:val="24"/>
        </w:rPr>
        <w:t xml:space="preserve"> for more details about what is considered an “information service.”</w:t>
      </w:r>
    </w:p>
    <w:p w14:paraId="375A46C6" w14:textId="1DA17FF1" w:rsidR="00C61E63" w:rsidRPr="00944808" w:rsidRDefault="00C61E63" w:rsidP="00C467B3">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 xml:space="preserve">There is not a set number of projects that the FCC will fund. </w:t>
      </w:r>
    </w:p>
    <w:p w14:paraId="0E33E9E3" w14:textId="7007E8E3" w:rsidR="00F31584" w:rsidRPr="00944808" w:rsidRDefault="00F31584" w:rsidP="00F31584">
      <w:pPr>
        <w:rPr>
          <w:rFonts w:ascii="Times New Roman" w:hAnsi="Times New Roman" w:cs="Times New Roman"/>
          <w:i/>
          <w:iCs/>
          <w:sz w:val="24"/>
          <w:szCs w:val="24"/>
        </w:rPr>
      </w:pPr>
      <w:r w:rsidRPr="00944808">
        <w:rPr>
          <w:rFonts w:ascii="Times New Roman" w:hAnsi="Times New Roman" w:cs="Times New Roman"/>
          <w:i/>
          <w:iCs/>
          <w:sz w:val="24"/>
          <w:szCs w:val="24"/>
        </w:rPr>
        <w:t>Goals of the Pilot</w:t>
      </w:r>
    </w:p>
    <w:p w14:paraId="5A86AB7C" w14:textId="54A8B5C5" w:rsidR="00F31584" w:rsidRPr="00944808" w:rsidRDefault="00F31584" w:rsidP="00C467B3">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Helping healthcare providers</w:t>
      </w:r>
      <w:r w:rsidRPr="00944808">
        <w:rPr>
          <w:rFonts w:ascii="Times New Roman" w:hAnsi="Times New Roman" w:cs="Times New Roman"/>
          <w:sz w:val="24"/>
          <w:szCs w:val="24"/>
          <w:u w:val="single"/>
        </w:rPr>
        <w:t xml:space="preserve"> improve patient outcomes</w:t>
      </w:r>
      <w:r w:rsidRPr="00944808">
        <w:rPr>
          <w:rFonts w:ascii="Times New Roman" w:hAnsi="Times New Roman" w:cs="Times New Roman"/>
          <w:sz w:val="24"/>
          <w:szCs w:val="24"/>
        </w:rPr>
        <w:t xml:space="preserve"> </w:t>
      </w:r>
      <w:r w:rsidRPr="00944808">
        <w:rPr>
          <w:rFonts w:ascii="Times New Roman" w:hAnsi="Times New Roman" w:cs="Times New Roman"/>
          <w:b/>
          <w:bCs/>
          <w:i/>
          <w:iCs/>
          <w:sz w:val="24"/>
          <w:szCs w:val="24"/>
        </w:rPr>
        <w:t>and</w:t>
      </w:r>
      <w:r w:rsidRPr="00944808">
        <w:rPr>
          <w:rFonts w:ascii="Times New Roman" w:hAnsi="Times New Roman" w:cs="Times New Roman"/>
          <w:sz w:val="24"/>
          <w:szCs w:val="24"/>
        </w:rPr>
        <w:t xml:space="preserve"> </w:t>
      </w:r>
      <w:r w:rsidRPr="00944808">
        <w:rPr>
          <w:rFonts w:ascii="Times New Roman" w:hAnsi="Times New Roman" w:cs="Times New Roman"/>
          <w:sz w:val="24"/>
          <w:szCs w:val="24"/>
          <w:u w:val="single"/>
        </w:rPr>
        <w:t>reduce costs</w:t>
      </w:r>
      <w:r w:rsidRPr="00944808">
        <w:rPr>
          <w:rFonts w:ascii="Times New Roman" w:hAnsi="Times New Roman" w:cs="Times New Roman"/>
          <w:sz w:val="24"/>
          <w:szCs w:val="24"/>
        </w:rPr>
        <w:t xml:space="preserve">. </w:t>
      </w:r>
    </w:p>
    <w:p w14:paraId="2D609126" w14:textId="67522FB0" w:rsidR="007024D6" w:rsidRPr="00944808" w:rsidRDefault="007024D6" w:rsidP="00C467B3">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 xml:space="preserve">The Pilot is intended to generate </w:t>
      </w:r>
      <w:r w:rsidRPr="00944808">
        <w:rPr>
          <w:rFonts w:ascii="Times New Roman" w:hAnsi="Times New Roman" w:cs="Times New Roman"/>
          <w:b/>
          <w:bCs/>
          <w:i/>
          <w:iCs/>
          <w:sz w:val="24"/>
          <w:szCs w:val="24"/>
        </w:rPr>
        <w:t>meaningful measurable data</w:t>
      </w:r>
      <w:r w:rsidRPr="00944808">
        <w:rPr>
          <w:rFonts w:ascii="Times New Roman" w:hAnsi="Times New Roman" w:cs="Times New Roman"/>
          <w:sz w:val="24"/>
          <w:szCs w:val="24"/>
        </w:rPr>
        <w:t xml:space="preserve"> about the benefits of connected care, and how and whether the Universal Service Fund (USF) support could be used more broadly in the future to enable the adoption of connected care services among patients and their healthcare providers. </w:t>
      </w:r>
    </w:p>
    <w:p w14:paraId="56FC6D12" w14:textId="4276D15A" w:rsidR="00F31584" w:rsidRPr="00944808" w:rsidRDefault="00F31584" w:rsidP="00F31584">
      <w:pPr>
        <w:rPr>
          <w:rFonts w:ascii="Times New Roman" w:hAnsi="Times New Roman" w:cs="Times New Roman"/>
          <w:i/>
          <w:iCs/>
          <w:sz w:val="24"/>
          <w:szCs w:val="24"/>
        </w:rPr>
      </w:pPr>
      <w:r w:rsidRPr="00944808">
        <w:rPr>
          <w:rFonts w:ascii="Times New Roman" w:hAnsi="Times New Roman" w:cs="Times New Roman"/>
          <w:i/>
          <w:iCs/>
          <w:sz w:val="24"/>
          <w:szCs w:val="24"/>
        </w:rPr>
        <w:t>Who is Eligible for the Connected Care Pilot Program?</w:t>
      </w:r>
    </w:p>
    <w:p w14:paraId="5CB37301" w14:textId="77777777" w:rsidR="00807EF6" w:rsidRPr="00944808" w:rsidRDefault="007024D6" w:rsidP="00807EF6">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 xml:space="preserve">The Pilot Program is available to all nonprofit and public healthcare providers (eligible healthcare providers under </w:t>
      </w:r>
      <w:r w:rsidR="00F31584" w:rsidRPr="00944808">
        <w:rPr>
          <w:rFonts w:ascii="Times New Roman" w:hAnsi="Times New Roman" w:cs="Times New Roman"/>
          <w:sz w:val="24"/>
          <w:szCs w:val="24"/>
        </w:rPr>
        <w:t>§ 254(h)(7)(B)) regardless of rural or non-rural geography</w:t>
      </w:r>
      <w:r w:rsidR="00807EF6" w:rsidRPr="00944808">
        <w:rPr>
          <w:rFonts w:ascii="Times New Roman" w:hAnsi="Times New Roman" w:cs="Times New Roman"/>
          <w:sz w:val="24"/>
          <w:szCs w:val="24"/>
        </w:rPr>
        <w:t>.</w:t>
      </w:r>
    </w:p>
    <w:p w14:paraId="750393A9" w14:textId="6841CDC6" w:rsidR="00807EF6" w:rsidRPr="00944808" w:rsidRDefault="00807EF6" w:rsidP="00807EF6">
      <w:pPr>
        <w:pStyle w:val="ListParagraph"/>
        <w:numPr>
          <w:ilvl w:val="1"/>
          <w:numId w:val="1"/>
        </w:numPr>
        <w:rPr>
          <w:rFonts w:ascii="Times New Roman" w:hAnsi="Times New Roman" w:cs="Times New Roman"/>
          <w:sz w:val="24"/>
          <w:szCs w:val="24"/>
        </w:rPr>
      </w:pPr>
      <w:r w:rsidRPr="00944808">
        <w:rPr>
          <w:rFonts w:ascii="Times New Roman" w:hAnsi="Times New Roman" w:cs="Times New Roman"/>
          <w:sz w:val="24"/>
          <w:szCs w:val="24"/>
        </w:rPr>
        <w:t>***</w:t>
      </w:r>
      <w:r w:rsidRPr="00944808">
        <w:rPr>
          <w:rFonts w:ascii="Times New Roman" w:hAnsi="Times New Roman" w:cs="Times New Roman"/>
          <w:i/>
          <w:iCs/>
          <w:sz w:val="24"/>
          <w:szCs w:val="24"/>
        </w:rPr>
        <w:t xml:space="preserve">Preference may be given to eligible healthcare providers that have either (1) experience with </w:t>
      </w:r>
      <w:r w:rsidRPr="00944808">
        <w:rPr>
          <w:rFonts w:ascii="Times New Roman" w:hAnsi="Times New Roman" w:cs="Times New Roman"/>
          <w:i/>
          <w:iCs/>
          <w:sz w:val="24"/>
          <w:szCs w:val="24"/>
        </w:rPr>
        <w:t>providing telehealth or connected care services to patients (e.g., remote patient monitoring, store-and-forward imaging, or video conferencing) beyond using electronic health records, or (2) a partnership with another health care provider, government agency, or designated telehealth resource</w:t>
      </w:r>
      <w:r w:rsidRPr="00944808">
        <w:rPr>
          <w:rFonts w:ascii="Times New Roman" w:hAnsi="Times New Roman" w:cs="Times New Roman"/>
          <w:i/>
          <w:iCs/>
          <w:sz w:val="24"/>
          <w:szCs w:val="24"/>
        </w:rPr>
        <w:t xml:space="preserve"> </w:t>
      </w:r>
      <w:r w:rsidRPr="00944808">
        <w:rPr>
          <w:rFonts w:ascii="Times New Roman" w:hAnsi="Times New Roman" w:cs="Times New Roman"/>
          <w:i/>
          <w:iCs/>
          <w:sz w:val="24"/>
          <w:szCs w:val="24"/>
        </w:rPr>
        <w:t>center with such experience that will work with the health care provider to implement its proposed pilot</w:t>
      </w:r>
      <w:r w:rsidRPr="00944808">
        <w:rPr>
          <w:rFonts w:ascii="Times New Roman" w:hAnsi="Times New Roman" w:cs="Times New Roman"/>
          <w:sz w:val="24"/>
          <w:szCs w:val="24"/>
        </w:rPr>
        <w:t>.***</w:t>
      </w:r>
      <w:r w:rsidR="00661BF5" w:rsidRPr="00944808">
        <w:rPr>
          <w:rFonts w:ascii="Times New Roman" w:hAnsi="Times New Roman" w:cs="Times New Roman"/>
          <w:sz w:val="24"/>
          <w:szCs w:val="24"/>
        </w:rPr>
        <w:t xml:space="preserve"> (¶50)</w:t>
      </w:r>
    </w:p>
    <w:p w14:paraId="05134904" w14:textId="1B510B00" w:rsidR="00C61E63" w:rsidRPr="00944808" w:rsidRDefault="00F31584" w:rsidP="00C61E63">
      <w:pPr>
        <w:rPr>
          <w:rFonts w:ascii="Times New Roman" w:hAnsi="Times New Roman" w:cs="Times New Roman"/>
          <w:sz w:val="24"/>
          <w:szCs w:val="24"/>
        </w:rPr>
      </w:pPr>
      <w:r w:rsidRPr="00944808">
        <w:rPr>
          <w:rFonts w:ascii="Times New Roman" w:hAnsi="Times New Roman" w:cs="Times New Roman"/>
          <w:i/>
          <w:iCs/>
          <w:sz w:val="24"/>
          <w:szCs w:val="24"/>
        </w:rPr>
        <w:t>What Types of Projects is the FCC interested in funding?</w:t>
      </w:r>
    </w:p>
    <w:p w14:paraId="50D1E42D" w14:textId="6A46ABFF" w:rsidR="00C61E63" w:rsidRPr="00944808" w:rsidRDefault="00C61E63" w:rsidP="00F31584">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rPr>
        <w:t>An applicant using the funds to treat a “medical condition.” (HHS definition of a medical condition (</w:t>
      </w:r>
      <w:r w:rsidRPr="00944808">
        <w:rPr>
          <w:rFonts w:ascii="Times New Roman" w:hAnsi="Times New Roman" w:cs="Times New Roman"/>
          <w:i/>
          <w:iCs/>
          <w:sz w:val="24"/>
          <w:szCs w:val="24"/>
        </w:rPr>
        <w:t>see below</w:t>
      </w:r>
      <w:r w:rsidRPr="00944808">
        <w:rPr>
          <w:rFonts w:ascii="Times New Roman" w:hAnsi="Times New Roman" w:cs="Times New Roman"/>
          <w:sz w:val="24"/>
          <w:szCs w:val="24"/>
        </w:rPr>
        <w:t>))</w:t>
      </w:r>
    </w:p>
    <w:p w14:paraId="72BF107D" w14:textId="240EC03B" w:rsidR="00C61E63" w:rsidRPr="00944808" w:rsidRDefault="00C61E63" w:rsidP="00F31584">
      <w:pPr>
        <w:pStyle w:val="ListParagraph"/>
        <w:numPr>
          <w:ilvl w:val="0"/>
          <w:numId w:val="1"/>
        </w:numPr>
        <w:rPr>
          <w:rFonts w:ascii="Times New Roman" w:hAnsi="Times New Roman" w:cs="Times New Roman"/>
          <w:sz w:val="24"/>
          <w:szCs w:val="24"/>
        </w:rPr>
      </w:pPr>
      <w:r w:rsidRPr="00944808">
        <w:rPr>
          <w:rFonts w:ascii="Times New Roman" w:hAnsi="Times New Roman" w:cs="Times New Roman"/>
          <w:sz w:val="24"/>
          <w:szCs w:val="24"/>
          <w:u w:val="single"/>
        </w:rPr>
        <w:t>Special Interest In</w:t>
      </w:r>
      <w:r w:rsidRPr="00944808">
        <w:rPr>
          <w:rFonts w:ascii="Times New Roman" w:hAnsi="Times New Roman" w:cs="Times New Roman"/>
          <w:sz w:val="24"/>
          <w:szCs w:val="24"/>
        </w:rPr>
        <w:t xml:space="preserve">: </w:t>
      </w:r>
    </w:p>
    <w:p w14:paraId="5FE10967" w14:textId="0F1FC4E9" w:rsidR="00F31584" w:rsidRPr="00944808" w:rsidRDefault="00F31584" w:rsidP="00C61E63">
      <w:pPr>
        <w:pStyle w:val="ListParagraph"/>
        <w:numPr>
          <w:ilvl w:val="1"/>
          <w:numId w:val="1"/>
        </w:numPr>
        <w:rPr>
          <w:rFonts w:ascii="Times New Roman" w:hAnsi="Times New Roman" w:cs="Times New Roman"/>
          <w:sz w:val="24"/>
          <w:szCs w:val="24"/>
        </w:rPr>
      </w:pPr>
      <w:r w:rsidRPr="00944808">
        <w:rPr>
          <w:rFonts w:ascii="Times New Roman" w:hAnsi="Times New Roman" w:cs="Times New Roman"/>
          <w:sz w:val="24"/>
          <w:szCs w:val="24"/>
        </w:rPr>
        <w:t xml:space="preserve">Public Health Epidemics </w:t>
      </w:r>
    </w:p>
    <w:p w14:paraId="727C74FB" w14:textId="027687A4" w:rsidR="00F31584" w:rsidRPr="00944808" w:rsidRDefault="00F31584" w:rsidP="00C61E63">
      <w:pPr>
        <w:pStyle w:val="ListParagraph"/>
        <w:numPr>
          <w:ilvl w:val="1"/>
          <w:numId w:val="1"/>
        </w:numPr>
        <w:rPr>
          <w:rFonts w:ascii="Times New Roman" w:hAnsi="Times New Roman" w:cs="Times New Roman"/>
          <w:sz w:val="24"/>
          <w:szCs w:val="24"/>
        </w:rPr>
      </w:pPr>
      <w:r w:rsidRPr="00944808">
        <w:rPr>
          <w:rFonts w:ascii="Times New Roman" w:hAnsi="Times New Roman" w:cs="Times New Roman"/>
          <w:sz w:val="24"/>
          <w:szCs w:val="24"/>
        </w:rPr>
        <w:t xml:space="preserve">Opioid Dependency </w:t>
      </w:r>
    </w:p>
    <w:p w14:paraId="183E446B" w14:textId="5914E049" w:rsidR="00F31584" w:rsidRPr="00944808" w:rsidRDefault="00F31584" w:rsidP="00C61E63">
      <w:pPr>
        <w:pStyle w:val="ListParagraph"/>
        <w:numPr>
          <w:ilvl w:val="1"/>
          <w:numId w:val="1"/>
        </w:numPr>
        <w:rPr>
          <w:rFonts w:ascii="Times New Roman" w:hAnsi="Times New Roman" w:cs="Times New Roman"/>
          <w:sz w:val="24"/>
          <w:szCs w:val="24"/>
        </w:rPr>
      </w:pPr>
      <w:r w:rsidRPr="00944808">
        <w:rPr>
          <w:rFonts w:ascii="Times New Roman" w:hAnsi="Times New Roman" w:cs="Times New Roman"/>
          <w:sz w:val="24"/>
          <w:szCs w:val="24"/>
        </w:rPr>
        <w:t xml:space="preserve">Mental </w:t>
      </w:r>
      <w:r w:rsidR="00C61E63" w:rsidRPr="00944808">
        <w:rPr>
          <w:rFonts w:ascii="Times New Roman" w:hAnsi="Times New Roman" w:cs="Times New Roman"/>
          <w:sz w:val="24"/>
          <w:szCs w:val="24"/>
        </w:rPr>
        <w:t xml:space="preserve">Health Conditions </w:t>
      </w:r>
    </w:p>
    <w:p w14:paraId="10ED2617" w14:textId="1FCC224A" w:rsidR="00C61E63" w:rsidRPr="00944808" w:rsidRDefault="00C61E63" w:rsidP="00C61E63">
      <w:pPr>
        <w:pStyle w:val="ListParagraph"/>
        <w:numPr>
          <w:ilvl w:val="1"/>
          <w:numId w:val="1"/>
        </w:numPr>
        <w:rPr>
          <w:rFonts w:ascii="Times New Roman" w:hAnsi="Times New Roman" w:cs="Times New Roman"/>
          <w:sz w:val="24"/>
          <w:szCs w:val="24"/>
        </w:rPr>
      </w:pPr>
      <w:r w:rsidRPr="00944808">
        <w:rPr>
          <w:rFonts w:ascii="Times New Roman" w:hAnsi="Times New Roman" w:cs="Times New Roman"/>
          <w:sz w:val="24"/>
          <w:szCs w:val="24"/>
        </w:rPr>
        <w:t xml:space="preserve">High-Risk Pregnancy </w:t>
      </w:r>
    </w:p>
    <w:p w14:paraId="754C39C9" w14:textId="200D61B8" w:rsidR="00C61E63" w:rsidRPr="00944808" w:rsidRDefault="00C61E63" w:rsidP="00C61E63">
      <w:pPr>
        <w:pStyle w:val="ListParagraph"/>
        <w:numPr>
          <w:ilvl w:val="1"/>
          <w:numId w:val="1"/>
        </w:numPr>
        <w:rPr>
          <w:rFonts w:ascii="Times New Roman" w:hAnsi="Times New Roman" w:cs="Times New Roman"/>
          <w:sz w:val="24"/>
          <w:szCs w:val="24"/>
        </w:rPr>
      </w:pPr>
      <w:r w:rsidRPr="00944808">
        <w:rPr>
          <w:rFonts w:ascii="Times New Roman" w:hAnsi="Times New Roman" w:cs="Times New Roman"/>
          <w:sz w:val="24"/>
          <w:szCs w:val="24"/>
        </w:rPr>
        <w:t>Chronic or Recurring Conditions (requiring several months of treatment) (e.g. diabetes, cancer, kidney disease, heart disease, and stroke recovery)</w:t>
      </w:r>
    </w:p>
    <w:p w14:paraId="3C6A8AE3" w14:textId="46A57A26" w:rsidR="00BD4B6E" w:rsidRPr="00944808" w:rsidRDefault="00BD4B6E" w:rsidP="00BD4B6E">
      <w:pPr>
        <w:rPr>
          <w:rFonts w:ascii="Times New Roman" w:hAnsi="Times New Roman" w:cs="Times New Roman"/>
          <w:i/>
          <w:iCs/>
          <w:sz w:val="24"/>
          <w:szCs w:val="24"/>
        </w:rPr>
      </w:pPr>
      <w:r w:rsidRPr="00944808">
        <w:rPr>
          <w:rFonts w:ascii="Times New Roman" w:hAnsi="Times New Roman" w:cs="Times New Roman"/>
          <w:i/>
          <w:iCs/>
          <w:sz w:val="24"/>
          <w:szCs w:val="24"/>
        </w:rPr>
        <w:lastRenderedPageBreak/>
        <w:t>What Services Will the Connected Care Pilot Program Cover?</w:t>
      </w:r>
    </w:p>
    <w:p w14:paraId="554BEC7B" w14:textId="56D0F043" w:rsidR="00BD4B6E" w:rsidRPr="00944808" w:rsidRDefault="005A2C34" w:rsidP="00BD4B6E">
      <w:pPr>
        <w:pStyle w:val="ListParagraph"/>
        <w:numPr>
          <w:ilvl w:val="0"/>
          <w:numId w:val="6"/>
        </w:numPr>
        <w:rPr>
          <w:rFonts w:ascii="Times New Roman" w:hAnsi="Times New Roman" w:cs="Times New Roman"/>
          <w:b/>
          <w:bCs/>
          <w:sz w:val="24"/>
          <w:szCs w:val="24"/>
        </w:rPr>
      </w:pPr>
      <w:r w:rsidRPr="00944808">
        <w:rPr>
          <w:rFonts w:ascii="Times New Roman" w:hAnsi="Times New Roman" w:cs="Times New Roman"/>
          <w:b/>
          <w:bCs/>
          <w:sz w:val="24"/>
          <w:szCs w:val="24"/>
        </w:rPr>
        <w:t>Broadband Services</w:t>
      </w:r>
    </w:p>
    <w:p w14:paraId="289E19E0" w14:textId="3B4F08E5" w:rsidR="005A2C34" w:rsidRPr="00944808" w:rsidRDefault="005A2C34" w:rsidP="005A2C34">
      <w:pPr>
        <w:pStyle w:val="ListParagraph"/>
        <w:numPr>
          <w:ilvl w:val="1"/>
          <w:numId w:val="6"/>
        </w:numPr>
        <w:rPr>
          <w:rFonts w:ascii="Times New Roman" w:hAnsi="Times New Roman" w:cs="Times New Roman"/>
          <w:sz w:val="24"/>
          <w:szCs w:val="24"/>
        </w:rPr>
      </w:pPr>
      <w:r w:rsidRPr="00944808">
        <w:rPr>
          <w:rFonts w:ascii="Times New Roman" w:hAnsi="Times New Roman" w:cs="Times New Roman"/>
          <w:sz w:val="24"/>
          <w:szCs w:val="24"/>
        </w:rPr>
        <w:t xml:space="preserve">Eligible healthcare providers participating in the Pilot Program can receive support for qualifying broadband service from any broadband provider. </w:t>
      </w:r>
    </w:p>
    <w:p w14:paraId="62150CE2" w14:textId="47AB514F" w:rsidR="005A2C34" w:rsidRPr="00944808" w:rsidRDefault="005A2C34" w:rsidP="005A2C34">
      <w:pPr>
        <w:pStyle w:val="ListParagraph"/>
        <w:numPr>
          <w:ilvl w:val="2"/>
          <w:numId w:val="6"/>
        </w:numPr>
        <w:rPr>
          <w:rFonts w:ascii="Times New Roman" w:hAnsi="Times New Roman" w:cs="Times New Roman"/>
          <w:sz w:val="24"/>
          <w:szCs w:val="24"/>
        </w:rPr>
      </w:pPr>
      <w:r w:rsidRPr="00944808">
        <w:rPr>
          <w:rFonts w:ascii="Times New Roman" w:hAnsi="Times New Roman" w:cs="Times New Roman"/>
          <w:sz w:val="24"/>
          <w:szCs w:val="24"/>
        </w:rPr>
        <w:t xml:space="preserve">The broadband provider does not need be a designated eligible telecommunications carrier (ETC) under the Universal Service Fund statutory language. </w:t>
      </w:r>
    </w:p>
    <w:p w14:paraId="125B1766" w14:textId="3FBE78B0" w:rsidR="005A2C34" w:rsidRPr="00944808" w:rsidRDefault="005A2C34" w:rsidP="005A2C34">
      <w:pPr>
        <w:pStyle w:val="ListParagraph"/>
        <w:numPr>
          <w:ilvl w:val="1"/>
          <w:numId w:val="6"/>
        </w:numPr>
        <w:rPr>
          <w:rFonts w:ascii="Times New Roman" w:hAnsi="Times New Roman" w:cs="Times New Roman"/>
          <w:sz w:val="24"/>
          <w:szCs w:val="24"/>
        </w:rPr>
      </w:pPr>
      <w:r w:rsidRPr="00944808">
        <w:rPr>
          <w:rFonts w:ascii="Times New Roman" w:hAnsi="Times New Roman" w:cs="Times New Roman"/>
          <w:sz w:val="24"/>
          <w:szCs w:val="24"/>
          <w:u w:val="single"/>
        </w:rPr>
        <w:t>Patient Broadband Internet Access Service</w:t>
      </w:r>
      <w:r w:rsidRPr="00944808">
        <w:rPr>
          <w:rFonts w:ascii="Times New Roman" w:hAnsi="Times New Roman" w:cs="Times New Roman"/>
          <w:sz w:val="24"/>
          <w:szCs w:val="24"/>
        </w:rPr>
        <w:t xml:space="preserve">: eligible healthcare providers may purchase </w:t>
      </w:r>
      <w:r w:rsidR="004A12E3" w:rsidRPr="00944808">
        <w:rPr>
          <w:rFonts w:ascii="Times New Roman" w:hAnsi="Times New Roman" w:cs="Times New Roman"/>
          <w:sz w:val="24"/>
          <w:szCs w:val="24"/>
        </w:rPr>
        <w:t xml:space="preserve">mobile or fixed </w:t>
      </w:r>
      <w:r w:rsidRPr="00944808">
        <w:rPr>
          <w:rFonts w:ascii="Times New Roman" w:hAnsi="Times New Roman" w:cs="Times New Roman"/>
          <w:sz w:val="24"/>
          <w:szCs w:val="24"/>
        </w:rPr>
        <w:t>broadband Internet access service for participating patients to receive connected care service</w:t>
      </w:r>
      <w:r w:rsidR="004A12E3" w:rsidRPr="00944808">
        <w:rPr>
          <w:rFonts w:ascii="Times New Roman" w:hAnsi="Times New Roman" w:cs="Times New Roman"/>
          <w:sz w:val="24"/>
          <w:szCs w:val="24"/>
        </w:rPr>
        <w:t xml:space="preserve">s who do not already have broadband Internet access or who lack </w:t>
      </w:r>
      <w:proofErr w:type="gramStart"/>
      <w:r w:rsidR="004A12E3" w:rsidRPr="00944808">
        <w:rPr>
          <w:rFonts w:ascii="Times New Roman" w:hAnsi="Times New Roman" w:cs="Times New Roman"/>
          <w:sz w:val="24"/>
          <w:szCs w:val="24"/>
        </w:rPr>
        <w:t>sufficient</w:t>
      </w:r>
      <w:proofErr w:type="gramEnd"/>
      <w:r w:rsidR="004A12E3" w:rsidRPr="00944808">
        <w:rPr>
          <w:rFonts w:ascii="Times New Roman" w:hAnsi="Times New Roman" w:cs="Times New Roman"/>
          <w:sz w:val="24"/>
          <w:szCs w:val="24"/>
        </w:rPr>
        <w:t xml:space="preserve"> broadband Internet access to participate in the pilot. (¶ 57)</w:t>
      </w:r>
    </w:p>
    <w:p w14:paraId="0928BB4D" w14:textId="3A2989E6" w:rsidR="004A12E3" w:rsidRPr="00944808" w:rsidRDefault="004A12E3" w:rsidP="004A12E3">
      <w:pPr>
        <w:pStyle w:val="ListParagraph"/>
        <w:numPr>
          <w:ilvl w:val="2"/>
          <w:numId w:val="6"/>
        </w:numPr>
        <w:rPr>
          <w:rFonts w:ascii="Times New Roman" w:hAnsi="Times New Roman" w:cs="Times New Roman"/>
          <w:sz w:val="24"/>
          <w:szCs w:val="24"/>
        </w:rPr>
      </w:pPr>
      <w:r w:rsidRPr="00944808">
        <w:rPr>
          <w:rFonts w:ascii="Times New Roman" w:hAnsi="Times New Roman" w:cs="Times New Roman"/>
          <w:sz w:val="24"/>
          <w:szCs w:val="24"/>
        </w:rPr>
        <w:t xml:space="preserve">Eligible healthcare providers MUST include 2 things in their application: (1) the estimated number of patient broadband connections that healthcare providers intend to purchase for purposes of connected care services and (2) how the applicant intends to assess its patient lack of or insufficient broadband Internet access. </w:t>
      </w:r>
    </w:p>
    <w:p w14:paraId="669C2288" w14:textId="316802CB" w:rsidR="004A12E3" w:rsidRPr="00944808" w:rsidRDefault="004A12E3" w:rsidP="004A12E3">
      <w:pPr>
        <w:pStyle w:val="ListParagraph"/>
        <w:numPr>
          <w:ilvl w:val="1"/>
          <w:numId w:val="6"/>
        </w:numPr>
        <w:rPr>
          <w:rFonts w:ascii="Times New Roman" w:hAnsi="Times New Roman" w:cs="Times New Roman"/>
          <w:sz w:val="24"/>
          <w:szCs w:val="24"/>
        </w:rPr>
      </w:pPr>
      <w:r w:rsidRPr="00944808">
        <w:rPr>
          <w:rFonts w:ascii="Times New Roman" w:hAnsi="Times New Roman" w:cs="Times New Roman"/>
          <w:sz w:val="24"/>
          <w:szCs w:val="24"/>
          <w:u w:val="single"/>
        </w:rPr>
        <w:t>Healthcare Provider Broadband Data Connections</w:t>
      </w:r>
      <w:r w:rsidRPr="00944808">
        <w:rPr>
          <w:rFonts w:ascii="Times New Roman" w:hAnsi="Times New Roman" w:cs="Times New Roman"/>
          <w:sz w:val="24"/>
          <w:szCs w:val="24"/>
        </w:rPr>
        <w:t xml:space="preserve">: </w:t>
      </w:r>
      <w:r w:rsidR="008561E5" w:rsidRPr="00944808">
        <w:rPr>
          <w:rFonts w:ascii="Times New Roman" w:hAnsi="Times New Roman" w:cs="Times New Roman"/>
          <w:sz w:val="24"/>
          <w:szCs w:val="24"/>
        </w:rPr>
        <w:t xml:space="preserve">The Connected Care Pilot will also provide support for eligible healthcare providers broadband data connections for the purposes of providing connected care services to its patients. </w:t>
      </w:r>
    </w:p>
    <w:p w14:paraId="271B2EFF" w14:textId="65FF882B" w:rsidR="008561E5" w:rsidRPr="00944808" w:rsidRDefault="008561E5" w:rsidP="008561E5">
      <w:pPr>
        <w:pStyle w:val="ListParagraph"/>
        <w:numPr>
          <w:ilvl w:val="2"/>
          <w:numId w:val="6"/>
        </w:numPr>
        <w:rPr>
          <w:rFonts w:ascii="Times New Roman" w:hAnsi="Times New Roman" w:cs="Times New Roman"/>
          <w:sz w:val="24"/>
          <w:szCs w:val="24"/>
        </w:rPr>
      </w:pPr>
      <w:r w:rsidRPr="00944808">
        <w:rPr>
          <w:rFonts w:ascii="Times New Roman" w:hAnsi="Times New Roman" w:cs="Times New Roman"/>
          <w:sz w:val="24"/>
          <w:szCs w:val="24"/>
        </w:rPr>
        <w:t xml:space="preserve">Eligible healthcare providers may not request or receive funding for broadband data connections through both the Connected Care Pilot and the Healthcare Connect Fund. </w:t>
      </w:r>
    </w:p>
    <w:p w14:paraId="1717D70E" w14:textId="6DF756B4" w:rsidR="008561E5" w:rsidRPr="00944808" w:rsidRDefault="008561E5" w:rsidP="008561E5">
      <w:pPr>
        <w:pStyle w:val="ListParagraph"/>
        <w:numPr>
          <w:ilvl w:val="0"/>
          <w:numId w:val="6"/>
        </w:numPr>
        <w:rPr>
          <w:rFonts w:ascii="Times New Roman" w:hAnsi="Times New Roman" w:cs="Times New Roman"/>
          <w:b/>
          <w:bCs/>
          <w:sz w:val="24"/>
          <w:szCs w:val="24"/>
        </w:rPr>
      </w:pPr>
      <w:r w:rsidRPr="00944808">
        <w:rPr>
          <w:rFonts w:ascii="Times New Roman" w:hAnsi="Times New Roman" w:cs="Times New Roman"/>
          <w:b/>
          <w:bCs/>
          <w:sz w:val="24"/>
          <w:szCs w:val="24"/>
          <w:highlight w:val="yellow"/>
        </w:rPr>
        <w:t>***Other Information Services</w:t>
      </w:r>
      <w:r w:rsidRPr="00944808">
        <w:rPr>
          <w:rFonts w:ascii="Times New Roman" w:hAnsi="Times New Roman" w:cs="Times New Roman"/>
          <w:b/>
          <w:bCs/>
          <w:sz w:val="24"/>
          <w:szCs w:val="24"/>
        </w:rPr>
        <w:t xml:space="preserve">*** </w:t>
      </w:r>
    </w:p>
    <w:p w14:paraId="1F207285" w14:textId="4D653C3B" w:rsidR="008561E5" w:rsidRPr="00944808" w:rsidRDefault="008561E5" w:rsidP="008561E5">
      <w:pPr>
        <w:pStyle w:val="ListParagraph"/>
        <w:numPr>
          <w:ilvl w:val="1"/>
          <w:numId w:val="6"/>
        </w:numPr>
        <w:rPr>
          <w:rFonts w:ascii="Times New Roman" w:hAnsi="Times New Roman" w:cs="Times New Roman"/>
          <w:sz w:val="24"/>
          <w:szCs w:val="24"/>
        </w:rPr>
      </w:pPr>
      <w:r w:rsidRPr="00944808">
        <w:rPr>
          <w:rFonts w:ascii="Times New Roman" w:hAnsi="Times New Roman" w:cs="Times New Roman"/>
          <w:sz w:val="24"/>
          <w:szCs w:val="24"/>
        </w:rPr>
        <w:t xml:space="preserve">The FCC does not provide a specific list of information service examples that will be funded through the Pilot Program but will perform a case-by-case evaluation of the information service. </w:t>
      </w:r>
    </w:p>
    <w:p w14:paraId="7E6709FB" w14:textId="44C638CB" w:rsidR="008561E5" w:rsidRPr="00944808" w:rsidRDefault="008561E5" w:rsidP="008561E5">
      <w:pPr>
        <w:pStyle w:val="ListParagraph"/>
        <w:numPr>
          <w:ilvl w:val="2"/>
          <w:numId w:val="6"/>
        </w:numPr>
        <w:rPr>
          <w:rFonts w:ascii="Times New Roman" w:hAnsi="Times New Roman" w:cs="Times New Roman"/>
          <w:sz w:val="24"/>
          <w:szCs w:val="24"/>
        </w:rPr>
      </w:pPr>
      <w:r w:rsidRPr="00944808">
        <w:rPr>
          <w:rFonts w:ascii="Times New Roman" w:hAnsi="Times New Roman" w:cs="Times New Roman"/>
          <w:sz w:val="24"/>
          <w:szCs w:val="24"/>
        </w:rPr>
        <w:t>While the FCC did not provide a list of information services for the Connected Care Pilot it did make references to remote patient monitoring, store and forward, and turnkey solutions (e.g. software solutions). (</w:t>
      </w:r>
      <w:proofErr w:type="spellStart"/>
      <w:r w:rsidRPr="00944808">
        <w:rPr>
          <w:rFonts w:ascii="Times New Roman" w:hAnsi="Times New Roman" w:cs="Times New Roman"/>
          <w:sz w:val="24"/>
          <w:szCs w:val="24"/>
        </w:rPr>
        <w:t>fn</w:t>
      </w:r>
      <w:proofErr w:type="spellEnd"/>
      <w:r w:rsidRPr="00944808">
        <w:rPr>
          <w:rFonts w:ascii="Times New Roman" w:hAnsi="Times New Roman" w:cs="Times New Roman"/>
          <w:sz w:val="24"/>
          <w:szCs w:val="24"/>
        </w:rPr>
        <w:t xml:space="preserve"> 150) </w:t>
      </w:r>
    </w:p>
    <w:p w14:paraId="037D91E6" w14:textId="3D0E552A" w:rsidR="008561E5" w:rsidRPr="00944808" w:rsidRDefault="008561E5" w:rsidP="008561E5">
      <w:pPr>
        <w:pStyle w:val="ListParagraph"/>
        <w:numPr>
          <w:ilvl w:val="0"/>
          <w:numId w:val="6"/>
        </w:numPr>
        <w:rPr>
          <w:rFonts w:ascii="Times New Roman" w:hAnsi="Times New Roman" w:cs="Times New Roman"/>
          <w:b/>
          <w:bCs/>
          <w:sz w:val="24"/>
          <w:szCs w:val="24"/>
        </w:rPr>
      </w:pPr>
      <w:r w:rsidRPr="00944808">
        <w:rPr>
          <w:rFonts w:ascii="Times New Roman" w:hAnsi="Times New Roman" w:cs="Times New Roman"/>
          <w:b/>
          <w:bCs/>
          <w:sz w:val="24"/>
          <w:szCs w:val="24"/>
        </w:rPr>
        <w:t xml:space="preserve">Network Equipment </w:t>
      </w:r>
    </w:p>
    <w:p w14:paraId="69E60858" w14:textId="56B04C77" w:rsidR="008561E5" w:rsidRPr="00944808" w:rsidRDefault="00FA100C" w:rsidP="008561E5">
      <w:pPr>
        <w:pStyle w:val="ListParagraph"/>
        <w:numPr>
          <w:ilvl w:val="1"/>
          <w:numId w:val="6"/>
        </w:numPr>
        <w:rPr>
          <w:rFonts w:ascii="Times New Roman" w:hAnsi="Times New Roman" w:cs="Times New Roman"/>
          <w:sz w:val="24"/>
          <w:szCs w:val="24"/>
        </w:rPr>
      </w:pPr>
      <w:r w:rsidRPr="00944808">
        <w:rPr>
          <w:rFonts w:ascii="Times New Roman" w:hAnsi="Times New Roman" w:cs="Times New Roman"/>
          <w:sz w:val="24"/>
          <w:szCs w:val="24"/>
        </w:rPr>
        <w:t xml:space="preserve">The Connected Care Pilot will fund network equipment (e.g. routers and servers) necessary to manage, control, or maintain supported broadband services for connected care services provided for in the Pilot Project application. </w:t>
      </w:r>
    </w:p>
    <w:p w14:paraId="447257A8" w14:textId="28D5D407" w:rsidR="00FA100C" w:rsidRPr="00944808" w:rsidRDefault="00FA100C" w:rsidP="008561E5">
      <w:pPr>
        <w:pStyle w:val="ListParagraph"/>
        <w:numPr>
          <w:ilvl w:val="1"/>
          <w:numId w:val="6"/>
        </w:numPr>
        <w:rPr>
          <w:rFonts w:ascii="Times New Roman" w:hAnsi="Times New Roman" w:cs="Times New Roman"/>
          <w:sz w:val="24"/>
          <w:szCs w:val="24"/>
        </w:rPr>
      </w:pPr>
      <w:r w:rsidRPr="00944808">
        <w:rPr>
          <w:rFonts w:ascii="Times New Roman" w:hAnsi="Times New Roman" w:cs="Times New Roman"/>
          <w:sz w:val="24"/>
          <w:szCs w:val="24"/>
        </w:rPr>
        <w:t xml:space="preserve">Cannot apply for the same network equipment under both the Pilot and the Healthcare Connect Fund. </w:t>
      </w:r>
    </w:p>
    <w:p w14:paraId="5A7830F8" w14:textId="69ACE6FA" w:rsidR="00FA100C" w:rsidRPr="00944808" w:rsidRDefault="00FA100C" w:rsidP="00C61E63">
      <w:pPr>
        <w:pStyle w:val="ListParagraph"/>
        <w:numPr>
          <w:ilvl w:val="0"/>
          <w:numId w:val="6"/>
        </w:numPr>
        <w:rPr>
          <w:rFonts w:ascii="Times New Roman" w:hAnsi="Times New Roman" w:cs="Times New Roman"/>
          <w:sz w:val="24"/>
          <w:szCs w:val="24"/>
        </w:rPr>
      </w:pPr>
      <w:r w:rsidRPr="00944808">
        <w:rPr>
          <w:rFonts w:ascii="Times New Roman" w:hAnsi="Times New Roman" w:cs="Times New Roman"/>
          <w:color w:val="FF0000"/>
          <w:sz w:val="24"/>
          <w:szCs w:val="24"/>
        </w:rPr>
        <w:t>NOT End-User Devices, Medical Equipment, Administrative Expenses or Other Miscellaneous Expenses</w:t>
      </w:r>
      <w:r w:rsidRPr="00944808">
        <w:rPr>
          <w:rFonts w:ascii="Times New Roman" w:hAnsi="Times New Roman" w:cs="Times New Roman"/>
          <w:sz w:val="24"/>
          <w:szCs w:val="24"/>
        </w:rPr>
        <w:t xml:space="preserve">. </w:t>
      </w:r>
    </w:p>
    <w:p w14:paraId="7AF7DB5B" w14:textId="227E1855" w:rsidR="00C61E63" w:rsidRPr="00944808" w:rsidRDefault="00C61E63" w:rsidP="00C61E63">
      <w:pPr>
        <w:rPr>
          <w:rFonts w:ascii="Times New Roman" w:hAnsi="Times New Roman" w:cs="Times New Roman"/>
          <w:i/>
          <w:iCs/>
          <w:sz w:val="24"/>
          <w:szCs w:val="24"/>
        </w:rPr>
      </w:pPr>
      <w:r w:rsidRPr="00944808">
        <w:rPr>
          <w:rFonts w:ascii="Times New Roman" w:hAnsi="Times New Roman" w:cs="Times New Roman"/>
          <w:i/>
          <w:iCs/>
          <w:sz w:val="24"/>
          <w:szCs w:val="24"/>
        </w:rPr>
        <w:t xml:space="preserve">Important Definitions </w:t>
      </w:r>
    </w:p>
    <w:p w14:paraId="1ECE40BF" w14:textId="77777777" w:rsidR="00C61E63" w:rsidRPr="00944808" w:rsidRDefault="00C61E63" w:rsidP="00C61E63">
      <w:pPr>
        <w:pStyle w:val="ListParagraph"/>
        <w:numPr>
          <w:ilvl w:val="0"/>
          <w:numId w:val="4"/>
        </w:numPr>
        <w:rPr>
          <w:rFonts w:ascii="Times New Roman" w:hAnsi="Times New Roman" w:cs="Times New Roman"/>
          <w:sz w:val="24"/>
          <w:szCs w:val="24"/>
        </w:rPr>
      </w:pPr>
      <w:r w:rsidRPr="00944808">
        <w:rPr>
          <w:rFonts w:ascii="Times New Roman" w:hAnsi="Times New Roman" w:cs="Times New Roman"/>
          <w:b/>
          <w:bCs/>
          <w:sz w:val="24"/>
          <w:szCs w:val="24"/>
          <w:u w:val="single"/>
        </w:rPr>
        <w:t>Eligible Healthcare Provider</w:t>
      </w:r>
      <w:r w:rsidRPr="00944808">
        <w:rPr>
          <w:rFonts w:ascii="Times New Roman" w:hAnsi="Times New Roman" w:cs="Times New Roman"/>
          <w:sz w:val="24"/>
          <w:szCs w:val="24"/>
        </w:rPr>
        <w:t>: nonprofit and public eligible healthcare providers are (1) post-secondary educational institutions offering healthcare instruction, teaching hospitals, and medical schools; (2) community health centers or health centers providing healthcare to migrants; (3) local health departments or agencies; (5) not-for-profit hospitals; (6) rural health clinics; (7) skilled nursing facilities; or (8) consortia of healthcare providers consisting of one or more entities failing into the first seven categories.</w:t>
      </w:r>
    </w:p>
    <w:p w14:paraId="69969E79" w14:textId="77777777" w:rsidR="00C61E63" w:rsidRPr="00944808" w:rsidRDefault="00C61E63" w:rsidP="00C61E63">
      <w:pPr>
        <w:pStyle w:val="ListParagraph"/>
        <w:numPr>
          <w:ilvl w:val="1"/>
          <w:numId w:val="3"/>
        </w:numPr>
        <w:rPr>
          <w:rFonts w:ascii="Times New Roman" w:hAnsi="Times New Roman" w:cs="Times New Roman"/>
          <w:i/>
          <w:iCs/>
          <w:sz w:val="24"/>
          <w:szCs w:val="24"/>
        </w:rPr>
      </w:pPr>
      <w:r w:rsidRPr="00944808">
        <w:rPr>
          <w:rFonts w:ascii="Times New Roman" w:hAnsi="Times New Roman" w:cs="Times New Roman"/>
          <w:b/>
          <w:bCs/>
          <w:i/>
          <w:iCs/>
          <w:sz w:val="24"/>
          <w:szCs w:val="24"/>
        </w:rPr>
        <w:t>Fill out an FCC Form 460</w:t>
      </w:r>
      <w:r w:rsidRPr="00944808">
        <w:rPr>
          <w:rFonts w:ascii="Times New Roman" w:hAnsi="Times New Roman" w:cs="Times New Roman"/>
          <w:i/>
          <w:iCs/>
          <w:sz w:val="24"/>
          <w:szCs w:val="24"/>
        </w:rPr>
        <w:t>!</w:t>
      </w:r>
    </w:p>
    <w:p w14:paraId="524A85E9" w14:textId="77777777" w:rsidR="00C61E63" w:rsidRPr="00944808" w:rsidRDefault="00C61E63" w:rsidP="00C61E63">
      <w:pPr>
        <w:pStyle w:val="ListParagraph"/>
        <w:numPr>
          <w:ilvl w:val="1"/>
          <w:numId w:val="3"/>
        </w:numPr>
        <w:rPr>
          <w:rFonts w:ascii="Times New Roman" w:hAnsi="Times New Roman" w:cs="Times New Roman"/>
          <w:sz w:val="24"/>
          <w:szCs w:val="24"/>
        </w:rPr>
      </w:pPr>
      <w:r w:rsidRPr="00944808">
        <w:rPr>
          <w:rFonts w:ascii="Times New Roman" w:hAnsi="Times New Roman" w:cs="Times New Roman"/>
          <w:b/>
          <w:bCs/>
          <w:i/>
          <w:iCs/>
          <w:sz w:val="24"/>
          <w:szCs w:val="24"/>
        </w:rPr>
        <w:t>USAC will review eligible healthcare provider eligibility forms.</w:t>
      </w:r>
    </w:p>
    <w:p w14:paraId="0B3A99E3" w14:textId="48FE628F" w:rsidR="00807EF6" w:rsidRPr="00944808" w:rsidRDefault="00C61E63" w:rsidP="00807EF6">
      <w:pPr>
        <w:pStyle w:val="ListParagraph"/>
        <w:numPr>
          <w:ilvl w:val="0"/>
          <w:numId w:val="4"/>
        </w:numPr>
        <w:rPr>
          <w:rFonts w:ascii="Times New Roman" w:hAnsi="Times New Roman" w:cs="Times New Roman"/>
          <w:sz w:val="24"/>
          <w:szCs w:val="24"/>
        </w:rPr>
      </w:pPr>
      <w:r w:rsidRPr="00944808">
        <w:rPr>
          <w:rFonts w:ascii="Times New Roman" w:hAnsi="Times New Roman" w:cs="Times New Roman"/>
          <w:b/>
          <w:bCs/>
          <w:sz w:val="24"/>
          <w:szCs w:val="24"/>
          <w:u w:val="single"/>
        </w:rPr>
        <w:t>Connected Care Services</w:t>
      </w:r>
      <w:r w:rsidRPr="00944808">
        <w:rPr>
          <w:rFonts w:ascii="Times New Roman" w:hAnsi="Times New Roman" w:cs="Times New Roman"/>
          <w:sz w:val="24"/>
          <w:szCs w:val="24"/>
        </w:rPr>
        <w:t>: a subset of telehealth</w:t>
      </w:r>
      <w:r w:rsidR="00807EF6" w:rsidRPr="00944808">
        <w:rPr>
          <w:rFonts w:ascii="Times New Roman" w:hAnsi="Times New Roman" w:cs="Times New Roman"/>
          <w:sz w:val="24"/>
          <w:szCs w:val="24"/>
        </w:rPr>
        <w:t xml:space="preserve"> (see below)</w:t>
      </w:r>
      <w:r w:rsidRPr="00944808">
        <w:rPr>
          <w:rFonts w:ascii="Times New Roman" w:hAnsi="Times New Roman" w:cs="Times New Roman"/>
          <w:sz w:val="24"/>
          <w:szCs w:val="24"/>
        </w:rPr>
        <w:t xml:space="preserve"> that “uses broadband Internet access service-enabled technologies to deliver remote medical, diagnostic, patient-centered, and treatment related services directly to patients outside of traditional brick and mortar medical facilities—including specifically to patients at their mobile location or residence.” </w:t>
      </w:r>
      <w:r w:rsidR="00807EF6" w:rsidRPr="00944808">
        <w:rPr>
          <w:rFonts w:ascii="Times New Roman" w:hAnsi="Times New Roman" w:cs="Times New Roman"/>
          <w:sz w:val="24"/>
          <w:szCs w:val="24"/>
        </w:rPr>
        <w:t>(¶ 39)</w:t>
      </w:r>
    </w:p>
    <w:p w14:paraId="0F4B3139" w14:textId="339C38C5" w:rsidR="00807EF6" w:rsidRPr="00944808" w:rsidRDefault="00807EF6" w:rsidP="00807EF6">
      <w:pPr>
        <w:pStyle w:val="ListParagraph"/>
        <w:numPr>
          <w:ilvl w:val="1"/>
          <w:numId w:val="4"/>
        </w:numPr>
        <w:rPr>
          <w:rFonts w:ascii="Times New Roman" w:hAnsi="Times New Roman" w:cs="Times New Roman"/>
          <w:sz w:val="24"/>
          <w:szCs w:val="24"/>
        </w:rPr>
      </w:pPr>
      <w:r w:rsidRPr="00944808">
        <w:rPr>
          <w:rFonts w:ascii="Times New Roman" w:hAnsi="Times New Roman" w:cs="Times New Roman"/>
          <w:b/>
          <w:bCs/>
          <w:sz w:val="24"/>
          <w:szCs w:val="24"/>
          <w:u w:val="single"/>
        </w:rPr>
        <w:t>Telehealth</w:t>
      </w:r>
      <w:r w:rsidRPr="00944808">
        <w:rPr>
          <w:rFonts w:ascii="Times New Roman" w:hAnsi="Times New Roman" w:cs="Times New Roman"/>
          <w:sz w:val="24"/>
          <w:szCs w:val="24"/>
        </w:rPr>
        <w:t xml:space="preserve">: </w:t>
      </w:r>
      <w:r w:rsidRPr="00944808">
        <w:rPr>
          <w:rFonts w:ascii="Times New Roman" w:hAnsi="Times New Roman" w:cs="Times New Roman"/>
          <w:sz w:val="24"/>
          <w:szCs w:val="24"/>
        </w:rPr>
        <w:t xml:space="preserve">For purposes of the Pilot Program, </w:t>
      </w:r>
      <w:r w:rsidRPr="00944808">
        <w:rPr>
          <w:rFonts w:ascii="Times New Roman" w:hAnsi="Times New Roman" w:cs="Times New Roman"/>
          <w:b/>
          <w:bCs/>
          <w:i/>
          <w:iCs/>
          <w:sz w:val="24"/>
          <w:szCs w:val="24"/>
        </w:rPr>
        <w:t xml:space="preserve">we also define “telehealth” as the broad range of health care-related </w:t>
      </w:r>
      <w:r w:rsidRPr="00944808">
        <w:rPr>
          <w:rFonts w:ascii="Times New Roman" w:hAnsi="Times New Roman" w:cs="Times New Roman"/>
          <w:i/>
          <w:iCs/>
          <w:sz w:val="24"/>
          <w:szCs w:val="24"/>
        </w:rPr>
        <w:t>applications that depend upon broadband connectivity, including telemedicine</w:t>
      </w:r>
      <w:r w:rsidRPr="00944808">
        <w:rPr>
          <w:rFonts w:ascii="Times New Roman" w:hAnsi="Times New Roman" w:cs="Times New Roman"/>
          <w:sz w:val="24"/>
          <w:szCs w:val="24"/>
        </w:rPr>
        <w:t>; exchange of electronic health records; collection of data through Health Information Exchanges and other entities; exchange of large image files (e.g., X-ray, MRIs, and CAT scans); and the use of real-time and delayed video conferencing for a wide range of telemedicine, consultation, training, and other health care purposes.</w:t>
      </w:r>
    </w:p>
    <w:p w14:paraId="3C0FD4A0" w14:textId="5ABB535D" w:rsidR="00807EF6" w:rsidRPr="00944808" w:rsidRDefault="00807EF6" w:rsidP="00807EF6">
      <w:pPr>
        <w:pStyle w:val="ListParagraph"/>
        <w:numPr>
          <w:ilvl w:val="1"/>
          <w:numId w:val="4"/>
        </w:numPr>
        <w:rPr>
          <w:rFonts w:ascii="Times New Roman" w:hAnsi="Times New Roman" w:cs="Times New Roman"/>
          <w:sz w:val="24"/>
          <w:szCs w:val="24"/>
        </w:rPr>
      </w:pPr>
      <w:r w:rsidRPr="00944808">
        <w:rPr>
          <w:rFonts w:ascii="Times New Roman" w:hAnsi="Times New Roman" w:cs="Times New Roman"/>
          <w:sz w:val="24"/>
          <w:szCs w:val="24"/>
        </w:rPr>
        <w:t xml:space="preserve">Connected Care can be provided by doctors, nurses, or other healthcare professionals. </w:t>
      </w:r>
    </w:p>
    <w:p w14:paraId="5F7A09F3" w14:textId="35CA304D" w:rsidR="00807EF6" w:rsidRPr="00944808" w:rsidRDefault="00807EF6" w:rsidP="00807EF6">
      <w:pPr>
        <w:pStyle w:val="ListParagraph"/>
        <w:numPr>
          <w:ilvl w:val="0"/>
          <w:numId w:val="4"/>
        </w:numPr>
        <w:rPr>
          <w:rFonts w:ascii="Times New Roman" w:hAnsi="Times New Roman" w:cs="Times New Roman"/>
          <w:sz w:val="24"/>
          <w:szCs w:val="24"/>
        </w:rPr>
      </w:pPr>
      <w:r w:rsidRPr="00944808">
        <w:rPr>
          <w:rFonts w:ascii="Times New Roman" w:hAnsi="Times New Roman" w:cs="Times New Roman"/>
          <w:b/>
          <w:bCs/>
          <w:sz w:val="24"/>
          <w:szCs w:val="24"/>
          <w:u w:val="single"/>
        </w:rPr>
        <w:t>Medical Condition</w:t>
      </w:r>
      <w:r w:rsidRPr="00944808">
        <w:rPr>
          <w:rFonts w:ascii="Times New Roman" w:hAnsi="Times New Roman" w:cs="Times New Roman"/>
          <w:sz w:val="24"/>
          <w:szCs w:val="24"/>
        </w:rPr>
        <w:t xml:space="preserve">: any </w:t>
      </w:r>
      <w:r w:rsidR="00661BF5" w:rsidRPr="00944808">
        <w:rPr>
          <w:rFonts w:ascii="Times New Roman" w:hAnsi="Times New Roman" w:cs="Times New Roman"/>
          <w:sz w:val="24"/>
          <w:szCs w:val="24"/>
        </w:rPr>
        <w:t>condition whether</w:t>
      </w:r>
      <w:r w:rsidRPr="00944808">
        <w:rPr>
          <w:rFonts w:ascii="Times New Roman" w:hAnsi="Times New Roman" w:cs="Times New Roman"/>
          <w:sz w:val="24"/>
          <w:szCs w:val="24"/>
        </w:rPr>
        <w:t xml:space="preserve"> medical or mental, including but not limited to any condition resulting from illness, injury (</w:t>
      </w:r>
      <w:proofErr w:type="gramStart"/>
      <w:r w:rsidRPr="00944808">
        <w:rPr>
          <w:rFonts w:ascii="Times New Roman" w:hAnsi="Times New Roman" w:cs="Times New Roman"/>
          <w:sz w:val="24"/>
          <w:szCs w:val="24"/>
        </w:rPr>
        <w:t>whether or not</w:t>
      </w:r>
      <w:proofErr w:type="gramEnd"/>
      <w:r w:rsidRPr="00944808">
        <w:rPr>
          <w:rFonts w:ascii="Times New Roman" w:hAnsi="Times New Roman" w:cs="Times New Roman"/>
          <w:sz w:val="24"/>
          <w:szCs w:val="24"/>
        </w:rPr>
        <w:t xml:space="preserve"> the injury is accidental), pregnancy, or congenital malformation. </w:t>
      </w:r>
    </w:p>
    <w:p w14:paraId="28ABBC83" w14:textId="7743A848" w:rsidR="00661BF5" w:rsidRPr="00944808" w:rsidRDefault="00BD4B6E" w:rsidP="00807EF6">
      <w:pPr>
        <w:pStyle w:val="ListParagraph"/>
        <w:numPr>
          <w:ilvl w:val="0"/>
          <w:numId w:val="4"/>
        </w:numPr>
        <w:rPr>
          <w:rFonts w:ascii="Times New Roman" w:hAnsi="Times New Roman" w:cs="Times New Roman"/>
          <w:sz w:val="24"/>
          <w:szCs w:val="24"/>
        </w:rPr>
      </w:pPr>
      <w:r w:rsidRPr="00944808">
        <w:rPr>
          <w:rFonts w:ascii="Times New Roman" w:hAnsi="Times New Roman" w:cs="Times New Roman"/>
          <w:b/>
          <w:bCs/>
          <w:sz w:val="24"/>
          <w:szCs w:val="24"/>
          <w:u w:val="single"/>
        </w:rPr>
        <w:t>Low Income Patient</w:t>
      </w:r>
      <w:r w:rsidRPr="00944808">
        <w:rPr>
          <w:rFonts w:ascii="Times New Roman" w:hAnsi="Times New Roman" w:cs="Times New Roman"/>
          <w:sz w:val="24"/>
          <w:szCs w:val="24"/>
        </w:rPr>
        <w:t>: healthcare providers may determine a low-income patient if (1) patient is eligible for Medicaid or (2) the patient’s household income is at or below 135% of HHS’ Federal Poverty Guidelines. (¶52)</w:t>
      </w:r>
    </w:p>
    <w:p w14:paraId="5971A0D3" w14:textId="2925F357" w:rsidR="00BD4B6E" w:rsidRPr="00944808" w:rsidRDefault="00BD4B6E" w:rsidP="00807EF6">
      <w:pPr>
        <w:pStyle w:val="ListParagraph"/>
        <w:numPr>
          <w:ilvl w:val="0"/>
          <w:numId w:val="4"/>
        </w:numPr>
        <w:rPr>
          <w:rFonts w:ascii="Times New Roman" w:hAnsi="Times New Roman" w:cs="Times New Roman"/>
          <w:sz w:val="24"/>
          <w:szCs w:val="24"/>
        </w:rPr>
      </w:pPr>
      <w:r w:rsidRPr="00944808">
        <w:rPr>
          <w:rFonts w:ascii="Times New Roman" w:hAnsi="Times New Roman" w:cs="Times New Roman"/>
          <w:b/>
          <w:bCs/>
          <w:sz w:val="24"/>
          <w:szCs w:val="24"/>
          <w:u w:val="single"/>
        </w:rPr>
        <w:t>Veteran</w:t>
      </w:r>
      <w:r w:rsidRPr="00944808">
        <w:rPr>
          <w:rFonts w:ascii="Times New Roman" w:hAnsi="Times New Roman" w:cs="Times New Roman"/>
          <w:sz w:val="24"/>
          <w:szCs w:val="24"/>
        </w:rPr>
        <w:t>: healthcare providers may determine wither a patient qualifies as a veteran based on if the patient qualifies for healthcare through the VA. (¶53)</w:t>
      </w:r>
    </w:p>
    <w:p w14:paraId="2FF52760" w14:textId="4DDFFCB8" w:rsidR="00FA100C" w:rsidRPr="00944808" w:rsidRDefault="00FA100C" w:rsidP="00FA100C">
      <w:pPr>
        <w:rPr>
          <w:rFonts w:ascii="Times New Roman" w:hAnsi="Times New Roman" w:cs="Times New Roman"/>
          <w:i/>
          <w:iCs/>
          <w:sz w:val="24"/>
          <w:szCs w:val="24"/>
        </w:rPr>
      </w:pPr>
      <w:r w:rsidRPr="00944808">
        <w:rPr>
          <w:rFonts w:ascii="Times New Roman" w:hAnsi="Times New Roman" w:cs="Times New Roman"/>
          <w:i/>
          <w:iCs/>
          <w:sz w:val="24"/>
          <w:szCs w:val="24"/>
        </w:rPr>
        <w:t xml:space="preserve">Application Process </w:t>
      </w:r>
    </w:p>
    <w:p w14:paraId="24EEF6E3" w14:textId="764EE567" w:rsidR="00FA100C" w:rsidRPr="00944808" w:rsidRDefault="00FA100C" w:rsidP="00FA100C">
      <w:pPr>
        <w:pStyle w:val="ListParagraph"/>
        <w:numPr>
          <w:ilvl w:val="0"/>
          <w:numId w:val="7"/>
        </w:numPr>
        <w:rPr>
          <w:rFonts w:ascii="Times New Roman" w:hAnsi="Times New Roman" w:cs="Times New Roman"/>
          <w:sz w:val="24"/>
          <w:szCs w:val="24"/>
        </w:rPr>
      </w:pPr>
      <w:r w:rsidRPr="00944808">
        <w:rPr>
          <w:rFonts w:ascii="Times New Roman" w:hAnsi="Times New Roman" w:cs="Times New Roman"/>
          <w:sz w:val="24"/>
          <w:szCs w:val="24"/>
        </w:rPr>
        <w:t xml:space="preserve">Become an Eligible Healthcare Provider – Submit an eligibility and registration form (Form 460) to USAC to be deemed an eligible healthcare provider. </w:t>
      </w:r>
    </w:p>
    <w:p w14:paraId="4674EC1A" w14:textId="77777777" w:rsidR="00035A95" w:rsidRPr="00944808" w:rsidRDefault="00FA100C" w:rsidP="00035A95">
      <w:pPr>
        <w:pStyle w:val="ListParagraph"/>
        <w:numPr>
          <w:ilvl w:val="0"/>
          <w:numId w:val="7"/>
        </w:numPr>
        <w:rPr>
          <w:rFonts w:ascii="Times New Roman" w:hAnsi="Times New Roman" w:cs="Times New Roman"/>
          <w:sz w:val="24"/>
          <w:szCs w:val="24"/>
        </w:rPr>
      </w:pPr>
      <w:r w:rsidRPr="00944808">
        <w:rPr>
          <w:rFonts w:ascii="Times New Roman" w:hAnsi="Times New Roman" w:cs="Times New Roman"/>
          <w:sz w:val="24"/>
          <w:szCs w:val="24"/>
        </w:rPr>
        <w:t xml:space="preserve">Submit additional documentation to USAC to verify eligibility to participate in the Connected Care Pilot. </w:t>
      </w:r>
    </w:p>
    <w:p w14:paraId="4820495C" w14:textId="61CC99A2" w:rsidR="00FA100C" w:rsidRPr="00944808" w:rsidRDefault="00FA100C" w:rsidP="00035A95">
      <w:pPr>
        <w:pStyle w:val="ListParagraph"/>
        <w:numPr>
          <w:ilvl w:val="0"/>
          <w:numId w:val="7"/>
        </w:numPr>
        <w:rPr>
          <w:rFonts w:ascii="Times New Roman" w:hAnsi="Times New Roman" w:cs="Times New Roman"/>
          <w:sz w:val="24"/>
          <w:szCs w:val="24"/>
        </w:rPr>
      </w:pPr>
      <w:r w:rsidRPr="00944808">
        <w:rPr>
          <w:rFonts w:ascii="Times New Roman" w:hAnsi="Times New Roman" w:cs="Times New Roman"/>
          <w:sz w:val="24"/>
          <w:szCs w:val="24"/>
        </w:rPr>
        <w:t>Submit Application to the FCC via their electronic</w:t>
      </w:r>
      <w:r w:rsidR="00035A95" w:rsidRPr="00944808">
        <w:rPr>
          <w:rFonts w:ascii="Times New Roman" w:hAnsi="Times New Roman" w:cs="Times New Roman"/>
          <w:sz w:val="24"/>
          <w:szCs w:val="24"/>
        </w:rPr>
        <w:t xml:space="preserve"> comment</w:t>
      </w:r>
      <w:r w:rsidRPr="00944808">
        <w:rPr>
          <w:rFonts w:ascii="Times New Roman" w:hAnsi="Times New Roman" w:cs="Times New Roman"/>
          <w:sz w:val="24"/>
          <w:szCs w:val="24"/>
        </w:rPr>
        <w:t xml:space="preserve"> filing system (ECFS) </w:t>
      </w:r>
      <w:r w:rsidR="00035A95" w:rsidRPr="00944808">
        <w:rPr>
          <w:rFonts w:ascii="Times New Roman" w:hAnsi="Times New Roman" w:cs="Times New Roman"/>
          <w:sz w:val="24"/>
          <w:szCs w:val="24"/>
        </w:rPr>
        <w:t xml:space="preserve">under </w:t>
      </w:r>
      <w:r w:rsidR="00035A95" w:rsidRPr="00944808">
        <w:rPr>
          <w:rFonts w:ascii="Times New Roman" w:hAnsi="Times New Roman" w:cs="Times New Roman"/>
          <w:b/>
          <w:bCs/>
          <w:sz w:val="24"/>
          <w:szCs w:val="24"/>
        </w:rPr>
        <w:t>WC Docket No. 18-213</w:t>
      </w:r>
      <w:r w:rsidR="00035A95" w:rsidRPr="00944808">
        <w:rPr>
          <w:rFonts w:ascii="Times New Roman" w:hAnsi="Times New Roman" w:cs="Times New Roman"/>
          <w:sz w:val="24"/>
          <w:szCs w:val="24"/>
        </w:rPr>
        <w:t xml:space="preserve">. The application itself must also reference WC Docket No. 18-213. </w:t>
      </w:r>
      <w:r w:rsidR="00035A95" w:rsidRPr="00944808">
        <w:rPr>
          <w:rFonts w:ascii="Times New Roman" w:hAnsi="Times New Roman" w:cs="Times New Roman"/>
          <w:color w:val="000000"/>
          <w:sz w:val="24"/>
          <w:szCs w:val="24"/>
        </w:rPr>
        <w:t>All filings must be addressed to the</w:t>
      </w:r>
      <w:r w:rsidR="00035A95" w:rsidRPr="00944808">
        <w:rPr>
          <w:rFonts w:ascii="Times New Roman" w:hAnsi="Times New Roman" w:cs="Times New Roman"/>
          <w:color w:val="000000"/>
          <w:sz w:val="24"/>
          <w:szCs w:val="24"/>
        </w:rPr>
        <w:t xml:space="preserve"> </w:t>
      </w:r>
      <w:r w:rsidR="00035A95" w:rsidRPr="00944808">
        <w:rPr>
          <w:rFonts w:ascii="Times New Roman" w:hAnsi="Times New Roman" w:cs="Times New Roman"/>
          <w:color w:val="000000"/>
          <w:sz w:val="24"/>
          <w:szCs w:val="24"/>
        </w:rPr>
        <w:t>Commission’s Secretary, Office of the Secretary, Federal Communications Commission. Applicants must</w:t>
      </w:r>
      <w:r w:rsidR="00035A95" w:rsidRPr="00944808">
        <w:rPr>
          <w:rFonts w:ascii="Times New Roman" w:hAnsi="Times New Roman" w:cs="Times New Roman"/>
          <w:color w:val="000000"/>
          <w:sz w:val="24"/>
          <w:szCs w:val="24"/>
        </w:rPr>
        <w:t xml:space="preserve"> </w:t>
      </w:r>
      <w:r w:rsidR="00035A95" w:rsidRPr="00944808">
        <w:rPr>
          <w:rFonts w:ascii="Times New Roman" w:hAnsi="Times New Roman" w:cs="Times New Roman"/>
          <w:color w:val="000000"/>
          <w:sz w:val="24"/>
          <w:szCs w:val="24"/>
        </w:rPr>
        <w:t xml:space="preserve">also send a courtesy copy of their application via email to </w:t>
      </w:r>
      <w:hyperlink r:id="rId7" w:history="1">
        <w:r w:rsidR="00035A95" w:rsidRPr="00944808">
          <w:rPr>
            <w:rStyle w:val="Hyperlink"/>
            <w:rFonts w:ascii="Times New Roman" w:hAnsi="Times New Roman" w:cs="Times New Roman"/>
            <w:sz w:val="24"/>
            <w:szCs w:val="24"/>
          </w:rPr>
          <w:t>ConnCarePltProg@fcc.gov</w:t>
        </w:r>
      </w:hyperlink>
      <w:r w:rsidR="00035A95" w:rsidRPr="00944808">
        <w:rPr>
          <w:rFonts w:ascii="Times New Roman" w:hAnsi="Times New Roman" w:cs="Times New Roman"/>
          <w:color w:val="000000"/>
          <w:sz w:val="24"/>
          <w:szCs w:val="24"/>
        </w:rPr>
        <w:t>.</w:t>
      </w:r>
    </w:p>
    <w:p w14:paraId="012ED22B" w14:textId="23DB9189" w:rsidR="00035A95" w:rsidRPr="00944808" w:rsidRDefault="00035A95" w:rsidP="00035A95">
      <w:pPr>
        <w:pStyle w:val="ListParagraph"/>
        <w:numPr>
          <w:ilvl w:val="1"/>
          <w:numId w:val="7"/>
        </w:numPr>
        <w:rPr>
          <w:rFonts w:ascii="Times New Roman" w:hAnsi="Times New Roman" w:cs="Times New Roman"/>
          <w:sz w:val="24"/>
          <w:szCs w:val="24"/>
        </w:rPr>
      </w:pPr>
      <w:r w:rsidRPr="00944808">
        <w:rPr>
          <w:rFonts w:ascii="Times New Roman" w:hAnsi="Times New Roman" w:cs="Times New Roman"/>
          <w:color w:val="000000"/>
          <w:sz w:val="24"/>
          <w:szCs w:val="24"/>
        </w:rPr>
        <w:t>The FCC will provide a “Connected Care Pilot Program Application.”</w:t>
      </w:r>
    </w:p>
    <w:p w14:paraId="4E6869F6" w14:textId="4627354C" w:rsidR="00035A95" w:rsidRPr="00944808" w:rsidRDefault="00035A95" w:rsidP="00035A95">
      <w:pPr>
        <w:pStyle w:val="ListParagraph"/>
        <w:numPr>
          <w:ilvl w:val="1"/>
          <w:numId w:val="7"/>
        </w:numPr>
        <w:rPr>
          <w:rFonts w:ascii="Times New Roman" w:hAnsi="Times New Roman" w:cs="Times New Roman"/>
          <w:sz w:val="24"/>
          <w:szCs w:val="24"/>
        </w:rPr>
      </w:pPr>
      <w:r w:rsidRPr="00944808">
        <w:rPr>
          <w:rFonts w:ascii="Times New Roman" w:hAnsi="Times New Roman" w:cs="Times New Roman"/>
          <w:sz w:val="24"/>
          <w:szCs w:val="24"/>
          <w:u w:val="single"/>
        </w:rPr>
        <w:t>Due Date</w:t>
      </w:r>
      <w:r w:rsidRPr="00944808">
        <w:rPr>
          <w:rFonts w:ascii="Times New Roman" w:hAnsi="Times New Roman" w:cs="Times New Roman"/>
          <w:sz w:val="24"/>
          <w:szCs w:val="24"/>
        </w:rPr>
        <w:t xml:space="preserve">: </w:t>
      </w:r>
    </w:p>
    <w:p w14:paraId="396AEAA5" w14:textId="540CD2AD" w:rsidR="00035A95" w:rsidRPr="00944808" w:rsidRDefault="00035A95" w:rsidP="00035A95">
      <w:pPr>
        <w:pStyle w:val="ListParagraph"/>
        <w:numPr>
          <w:ilvl w:val="2"/>
          <w:numId w:val="7"/>
        </w:numPr>
        <w:rPr>
          <w:rFonts w:ascii="Times New Roman" w:hAnsi="Times New Roman" w:cs="Times New Roman"/>
          <w:sz w:val="24"/>
          <w:szCs w:val="24"/>
        </w:rPr>
      </w:pPr>
      <w:r w:rsidRPr="00944808">
        <w:rPr>
          <w:rFonts w:ascii="Times New Roman" w:hAnsi="Times New Roman" w:cs="Times New Roman"/>
          <w:color w:val="000000"/>
          <w:sz w:val="24"/>
          <w:szCs w:val="24"/>
        </w:rPr>
        <w:t>Applications will be due 45 days from the effective date of the Pilot Program Rules or</w:t>
      </w:r>
    </w:p>
    <w:p w14:paraId="0AFB1A95" w14:textId="0A071DBF" w:rsidR="00035A95" w:rsidRPr="00944808" w:rsidRDefault="00035A95" w:rsidP="00035A95">
      <w:pPr>
        <w:pStyle w:val="ListParagraph"/>
        <w:numPr>
          <w:ilvl w:val="2"/>
          <w:numId w:val="7"/>
        </w:numPr>
        <w:rPr>
          <w:rFonts w:ascii="Times New Roman" w:hAnsi="Times New Roman" w:cs="Times New Roman"/>
          <w:sz w:val="24"/>
          <w:szCs w:val="24"/>
        </w:rPr>
      </w:pPr>
      <w:r w:rsidRPr="00944808">
        <w:rPr>
          <w:rFonts w:ascii="Times New Roman" w:hAnsi="Times New Roman" w:cs="Times New Roman"/>
          <w:color w:val="000000"/>
          <w:sz w:val="24"/>
          <w:szCs w:val="24"/>
        </w:rPr>
        <w:t xml:space="preserve">120 days from the release dare of this Report and Order, whichever comes later. </w:t>
      </w:r>
    </w:p>
    <w:p w14:paraId="08FD1B6C" w14:textId="56CA3072" w:rsidR="00035A95" w:rsidRPr="00944808" w:rsidRDefault="00035A95" w:rsidP="00035A95">
      <w:pPr>
        <w:pStyle w:val="ListParagraph"/>
        <w:numPr>
          <w:ilvl w:val="2"/>
          <w:numId w:val="7"/>
        </w:numPr>
        <w:rPr>
          <w:rFonts w:ascii="Times New Roman" w:hAnsi="Times New Roman" w:cs="Times New Roman"/>
          <w:i/>
          <w:iCs/>
          <w:sz w:val="24"/>
          <w:szCs w:val="24"/>
        </w:rPr>
      </w:pPr>
      <w:r w:rsidRPr="00944808">
        <w:rPr>
          <w:rFonts w:ascii="Times New Roman" w:hAnsi="Times New Roman" w:cs="Times New Roman"/>
          <w:i/>
          <w:iCs/>
          <w:color w:val="000000"/>
          <w:sz w:val="24"/>
          <w:szCs w:val="24"/>
        </w:rPr>
        <w:t>***CHI will update once we know more information. ***</w:t>
      </w:r>
    </w:p>
    <w:p w14:paraId="252BAA36" w14:textId="48496D32" w:rsidR="00035A95" w:rsidRPr="00944808" w:rsidRDefault="00035A95" w:rsidP="00035A95">
      <w:pPr>
        <w:pStyle w:val="ListParagraph"/>
        <w:numPr>
          <w:ilvl w:val="0"/>
          <w:numId w:val="7"/>
        </w:numPr>
        <w:rPr>
          <w:rFonts w:ascii="Times New Roman" w:hAnsi="Times New Roman" w:cs="Times New Roman"/>
          <w:sz w:val="24"/>
          <w:szCs w:val="24"/>
        </w:rPr>
      </w:pPr>
      <w:r w:rsidRPr="00944808">
        <w:rPr>
          <w:rFonts w:ascii="Times New Roman" w:hAnsi="Times New Roman" w:cs="Times New Roman"/>
          <w:color w:val="000000"/>
          <w:sz w:val="24"/>
          <w:szCs w:val="24"/>
        </w:rPr>
        <w:t xml:space="preserve">The Wireline Bureau in consultation with the Connect2Health Task Force will evaluate the projects based on the criteria below. </w:t>
      </w:r>
    </w:p>
    <w:p w14:paraId="43EEE35E" w14:textId="079D383A" w:rsidR="00035A95" w:rsidRPr="00944808" w:rsidRDefault="00035A95" w:rsidP="00035A95">
      <w:pPr>
        <w:pStyle w:val="ListParagraph"/>
        <w:numPr>
          <w:ilvl w:val="0"/>
          <w:numId w:val="7"/>
        </w:numPr>
        <w:rPr>
          <w:rFonts w:ascii="Times New Roman" w:hAnsi="Times New Roman" w:cs="Times New Roman"/>
          <w:sz w:val="24"/>
          <w:szCs w:val="24"/>
        </w:rPr>
      </w:pPr>
      <w:r w:rsidRPr="00944808">
        <w:rPr>
          <w:rFonts w:ascii="Times New Roman" w:hAnsi="Times New Roman" w:cs="Times New Roman"/>
          <w:color w:val="000000"/>
          <w:sz w:val="24"/>
          <w:szCs w:val="24"/>
        </w:rPr>
        <w:t xml:space="preserve">Once selected additional information will be provided with next steps for funding, invoicing, and specific data to be collected, reported, and the reporting format that must be used. </w:t>
      </w:r>
    </w:p>
    <w:p w14:paraId="3582AEAF" w14:textId="035117FF" w:rsidR="00035A95" w:rsidRPr="00944808" w:rsidRDefault="00035A95" w:rsidP="00035A95">
      <w:pPr>
        <w:pStyle w:val="ListParagraph"/>
        <w:numPr>
          <w:ilvl w:val="0"/>
          <w:numId w:val="7"/>
        </w:numPr>
        <w:rPr>
          <w:rFonts w:ascii="Times New Roman" w:hAnsi="Times New Roman" w:cs="Times New Roman"/>
          <w:sz w:val="24"/>
          <w:szCs w:val="24"/>
        </w:rPr>
      </w:pPr>
      <w:r w:rsidRPr="00944808">
        <w:rPr>
          <w:rFonts w:ascii="Times New Roman" w:hAnsi="Times New Roman" w:cs="Times New Roman"/>
          <w:color w:val="000000"/>
          <w:sz w:val="24"/>
          <w:szCs w:val="24"/>
        </w:rPr>
        <w:t xml:space="preserve">Data reporting will occur </w:t>
      </w:r>
      <w:r w:rsidRPr="00944808">
        <w:rPr>
          <w:rFonts w:ascii="Times New Roman" w:hAnsi="Times New Roman" w:cs="Times New Roman"/>
          <w:color w:val="000000"/>
          <w:sz w:val="24"/>
          <w:szCs w:val="24"/>
          <w:u w:val="single"/>
        </w:rPr>
        <w:t>at the end of each Connected Care Pilot Year</w:t>
      </w:r>
      <w:r w:rsidRPr="00944808">
        <w:rPr>
          <w:rFonts w:ascii="Times New Roman" w:hAnsi="Times New Roman" w:cs="Times New Roman"/>
          <w:color w:val="000000"/>
          <w:sz w:val="24"/>
          <w:szCs w:val="24"/>
        </w:rPr>
        <w:t xml:space="preserve"> before additional funding is dispersed. </w:t>
      </w:r>
    </w:p>
    <w:p w14:paraId="59124DBA" w14:textId="2661C089" w:rsidR="006B0468" w:rsidRPr="00944808" w:rsidRDefault="006B0468" w:rsidP="006B0468">
      <w:pPr>
        <w:rPr>
          <w:rFonts w:ascii="Times New Roman" w:hAnsi="Times New Roman" w:cs="Times New Roman"/>
          <w:i/>
          <w:iCs/>
          <w:sz w:val="24"/>
          <w:szCs w:val="24"/>
        </w:rPr>
      </w:pPr>
      <w:r w:rsidRPr="00944808">
        <w:rPr>
          <w:rFonts w:ascii="Times New Roman" w:hAnsi="Times New Roman" w:cs="Times New Roman"/>
          <w:i/>
          <w:iCs/>
          <w:sz w:val="24"/>
          <w:szCs w:val="24"/>
        </w:rPr>
        <w:t xml:space="preserve">Application Criteria </w:t>
      </w:r>
    </w:p>
    <w:p w14:paraId="2F524E3F" w14:textId="53662055" w:rsidR="006B0468" w:rsidRPr="00944808" w:rsidRDefault="006B0468" w:rsidP="006B0468">
      <w:pPr>
        <w:pStyle w:val="ListParagraph"/>
        <w:numPr>
          <w:ilvl w:val="0"/>
          <w:numId w:val="9"/>
        </w:numPr>
        <w:rPr>
          <w:rFonts w:ascii="Times New Roman" w:hAnsi="Times New Roman" w:cs="Times New Roman"/>
          <w:sz w:val="24"/>
          <w:szCs w:val="24"/>
        </w:rPr>
      </w:pPr>
      <w:r w:rsidRPr="00944808">
        <w:rPr>
          <w:rFonts w:ascii="Times New Roman" w:hAnsi="Times New Roman" w:cs="Times New Roman"/>
          <w:sz w:val="24"/>
          <w:szCs w:val="24"/>
        </w:rPr>
        <w:t>Description of Pilot Project Proposal.</w:t>
      </w:r>
    </w:p>
    <w:p w14:paraId="0FF34B7A" w14:textId="5D1151F7" w:rsidR="006B0468" w:rsidRPr="00944808" w:rsidRDefault="006B0468" w:rsidP="006B0468">
      <w:pPr>
        <w:pStyle w:val="ListParagraph"/>
        <w:numPr>
          <w:ilvl w:val="1"/>
          <w:numId w:val="9"/>
        </w:numPr>
        <w:rPr>
          <w:rFonts w:ascii="Times New Roman" w:hAnsi="Times New Roman" w:cs="Times New Roman"/>
          <w:sz w:val="24"/>
          <w:szCs w:val="24"/>
        </w:rPr>
      </w:pPr>
      <w:r w:rsidRPr="00944808">
        <w:rPr>
          <w:rFonts w:ascii="Times New Roman" w:hAnsi="Times New Roman" w:cs="Times New Roman"/>
          <w:sz w:val="24"/>
          <w:szCs w:val="24"/>
        </w:rPr>
        <w:t xml:space="preserve">Clear Research and Evaluation strategy for meeting the healthcare needs of participating patients </w:t>
      </w:r>
      <w:proofErr w:type="gramStart"/>
      <w:r w:rsidRPr="00944808">
        <w:rPr>
          <w:rFonts w:ascii="Times New Roman" w:hAnsi="Times New Roman" w:cs="Times New Roman"/>
          <w:sz w:val="24"/>
          <w:szCs w:val="24"/>
        </w:rPr>
        <w:t>through the use of</w:t>
      </w:r>
      <w:proofErr w:type="gramEnd"/>
      <w:r w:rsidRPr="00944808">
        <w:rPr>
          <w:rFonts w:ascii="Times New Roman" w:hAnsi="Times New Roman" w:cs="Times New Roman"/>
          <w:sz w:val="24"/>
          <w:szCs w:val="24"/>
        </w:rPr>
        <w:t xml:space="preserve"> connected care services and how proposed Pilot Project will accomplish these objectives. </w:t>
      </w:r>
    </w:p>
    <w:p w14:paraId="7C825D73" w14:textId="5B97C827" w:rsidR="006B0468" w:rsidRPr="00944808" w:rsidRDefault="006B0468" w:rsidP="006B0468">
      <w:pPr>
        <w:pStyle w:val="ListParagraph"/>
        <w:numPr>
          <w:ilvl w:val="1"/>
          <w:numId w:val="9"/>
        </w:numPr>
        <w:rPr>
          <w:rFonts w:ascii="Times New Roman" w:hAnsi="Times New Roman" w:cs="Times New Roman"/>
          <w:sz w:val="24"/>
          <w:szCs w:val="24"/>
        </w:rPr>
      </w:pPr>
      <w:r w:rsidRPr="00944808">
        <w:rPr>
          <w:rFonts w:ascii="Times New Roman" w:hAnsi="Times New Roman" w:cs="Times New Roman"/>
          <w:sz w:val="24"/>
          <w:szCs w:val="24"/>
        </w:rPr>
        <w:t xml:space="preserve">Demonstrate how these connected care services will impact low income or veteran individuals. </w:t>
      </w:r>
    </w:p>
    <w:p w14:paraId="09832137" w14:textId="77777777" w:rsidR="00FB2317" w:rsidRPr="00944808" w:rsidRDefault="006B0468" w:rsidP="00FB2317">
      <w:pPr>
        <w:pStyle w:val="ListParagraph"/>
        <w:numPr>
          <w:ilvl w:val="0"/>
          <w:numId w:val="9"/>
        </w:numPr>
        <w:rPr>
          <w:rFonts w:ascii="Times New Roman" w:hAnsi="Times New Roman" w:cs="Times New Roman"/>
          <w:sz w:val="24"/>
          <w:szCs w:val="24"/>
        </w:rPr>
      </w:pPr>
      <w:r w:rsidRPr="00944808">
        <w:rPr>
          <w:rFonts w:ascii="Times New Roman" w:hAnsi="Times New Roman" w:cs="Times New Roman"/>
          <w:b/>
          <w:bCs/>
          <w:sz w:val="24"/>
          <w:szCs w:val="24"/>
        </w:rPr>
        <w:t>See Paragraph 68</w:t>
      </w:r>
      <w:r w:rsidRPr="00944808">
        <w:rPr>
          <w:rFonts w:ascii="Times New Roman" w:hAnsi="Times New Roman" w:cs="Times New Roman"/>
          <w:sz w:val="24"/>
          <w:szCs w:val="24"/>
        </w:rPr>
        <w:t xml:space="preserve"> from order (pages 37-43) about minimum details that must also be included in the application (e.g. name, address, manager of project, area where project will have an impact, etc.)</w:t>
      </w:r>
    </w:p>
    <w:p w14:paraId="68D28C01" w14:textId="6F1C2F0F" w:rsidR="006B0468" w:rsidRPr="00944808" w:rsidRDefault="006B0468" w:rsidP="00FB2317">
      <w:pPr>
        <w:pStyle w:val="ListParagraph"/>
        <w:numPr>
          <w:ilvl w:val="0"/>
          <w:numId w:val="9"/>
        </w:numPr>
        <w:rPr>
          <w:rFonts w:ascii="Times New Roman" w:hAnsi="Times New Roman" w:cs="Times New Roman"/>
          <w:sz w:val="24"/>
          <w:szCs w:val="24"/>
        </w:rPr>
      </w:pPr>
      <w:r w:rsidRPr="00944808">
        <w:rPr>
          <w:rFonts w:ascii="Times New Roman" w:hAnsi="Times New Roman" w:cs="Times New Roman"/>
          <w:i/>
          <w:iCs/>
          <w:sz w:val="24"/>
          <w:szCs w:val="24"/>
          <w:u w:val="single"/>
        </w:rPr>
        <w:t>Certification</w:t>
      </w:r>
      <w:r w:rsidRPr="00944808">
        <w:rPr>
          <w:rFonts w:ascii="Times New Roman" w:hAnsi="Times New Roman" w:cs="Times New Roman"/>
          <w:sz w:val="24"/>
          <w:szCs w:val="24"/>
        </w:rPr>
        <w:t xml:space="preserve">: Applicant must comply with the Health Insurance Portability and Accountability Act (HIPAA) and other applicable privacy and reimbursement laws and regulations, and applicable medical licensing laws and regulations, as well as all applicable </w:t>
      </w:r>
      <w:r w:rsidRPr="00944808">
        <w:rPr>
          <w:rFonts w:ascii="Times New Roman" w:hAnsi="Times New Roman" w:cs="Times New Roman"/>
          <w:sz w:val="24"/>
          <w:szCs w:val="24"/>
        </w:rPr>
        <w:t>Pilot Program</w:t>
      </w:r>
      <w:r w:rsidRPr="00944808">
        <w:rPr>
          <w:rFonts w:ascii="Times New Roman" w:hAnsi="Times New Roman" w:cs="Times New Roman"/>
          <w:sz w:val="24"/>
          <w:szCs w:val="24"/>
        </w:rPr>
        <w:t xml:space="preserve"> requirements and procedures, including the requirement to retain records to demonstrate compliance with the </w:t>
      </w:r>
      <w:r w:rsidRPr="00944808">
        <w:rPr>
          <w:rFonts w:ascii="Times New Roman" w:hAnsi="Times New Roman" w:cs="Times New Roman"/>
          <w:sz w:val="24"/>
          <w:szCs w:val="24"/>
        </w:rPr>
        <w:t>Pilot Program</w:t>
      </w:r>
      <w:r w:rsidRPr="00944808">
        <w:rPr>
          <w:rFonts w:ascii="Times New Roman" w:hAnsi="Times New Roman" w:cs="Times New Roman"/>
          <w:sz w:val="24"/>
          <w:szCs w:val="24"/>
        </w:rPr>
        <w:t xml:space="preserve"> requirements and procedures for </w:t>
      </w:r>
      <w:r w:rsidRPr="00944808">
        <w:rPr>
          <w:rFonts w:ascii="Times New Roman" w:hAnsi="Times New Roman" w:cs="Times New Roman"/>
          <w:sz w:val="24"/>
          <w:szCs w:val="24"/>
        </w:rPr>
        <w:t xml:space="preserve">five </w:t>
      </w:r>
      <w:r w:rsidRPr="00944808">
        <w:rPr>
          <w:rFonts w:ascii="Times New Roman" w:hAnsi="Times New Roman" w:cs="Times New Roman"/>
          <w:sz w:val="24"/>
          <w:szCs w:val="24"/>
        </w:rPr>
        <w:t xml:space="preserve">years, subject to audit. Healthcare providers that participate in the </w:t>
      </w:r>
      <w:r w:rsidR="00FB2317" w:rsidRPr="00944808">
        <w:rPr>
          <w:rFonts w:ascii="Times New Roman" w:hAnsi="Times New Roman" w:cs="Times New Roman"/>
          <w:sz w:val="24"/>
          <w:szCs w:val="24"/>
        </w:rPr>
        <w:t>Connected Care Pilot</w:t>
      </w:r>
      <w:r w:rsidRPr="00944808">
        <w:rPr>
          <w:rFonts w:ascii="Times New Roman" w:hAnsi="Times New Roman" w:cs="Times New Roman"/>
          <w:sz w:val="24"/>
          <w:szCs w:val="24"/>
        </w:rPr>
        <w:t xml:space="preserve"> must also comply with all applicable federal and state laws, including the False Claims Act, the Anti-Kickback Statute, and the Civil Monetary Penalties Law</w:t>
      </w:r>
      <w:r w:rsidRPr="00944808">
        <w:rPr>
          <w:rFonts w:ascii="Times New Roman" w:hAnsi="Times New Roman" w:cs="Times New Roman"/>
          <w:sz w:val="24"/>
          <w:szCs w:val="24"/>
        </w:rPr>
        <w:t>.</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We understand that health care</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providers must routinely navigate these laws in other contexts. Thus, health care providers that are</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 xml:space="preserve">interested in applying for the Pilot Program should speak to their compliance experts prior to </w:t>
      </w:r>
      <w:r w:rsidR="00FB2317" w:rsidRPr="00944808">
        <w:rPr>
          <w:rFonts w:ascii="Times New Roman" w:hAnsi="Times New Roman" w:cs="Times New Roman"/>
          <w:sz w:val="24"/>
          <w:szCs w:val="24"/>
        </w:rPr>
        <w:t>applying</w:t>
      </w:r>
      <w:r w:rsidR="00FB2317" w:rsidRPr="00944808">
        <w:rPr>
          <w:rFonts w:ascii="Times New Roman" w:hAnsi="Times New Roman" w:cs="Times New Roman"/>
          <w:sz w:val="24"/>
          <w:szCs w:val="24"/>
        </w:rPr>
        <w:t xml:space="preserve"> to participate in the Pilot Program. Further, applicants will also be required to certify</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that they are not already receiving or expecting to receive other federal funding for the exact same</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services eligible for support under the Pilot</w:t>
      </w:r>
      <w:r w:rsidR="00FB2317" w:rsidRPr="00944808">
        <w:rPr>
          <w:rFonts w:ascii="Times New Roman" w:hAnsi="Times New Roman" w:cs="Times New Roman"/>
          <w:sz w:val="24"/>
          <w:szCs w:val="24"/>
        </w:rPr>
        <w:t xml:space="preserve"> Program. We</w:t>
      </w:r>
      <w:r w:rsidR="00FB2317" w:rsidRPr="00944808">
        <w:rPr>
          <w:rFonts w:ascii="Times New Roman" w:hAnsi="Times New Roman" w:cs="Times New Roman"/>
          <w:sz w:val="24"/>
          <w:szCs w:val="24"/>
        </w:rPr>
        <w:t xml:space="preserve"> recognize that we may need to waive certain</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of the RHC Program rules that we extend to the Pilot Program in order to implement the Pilot Program,</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and we therefore also request that applicants identify in their application, as applicable, any Commission</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rules that we extend to the Pilot Program in this Report and Order from which they may need a waiver in</w:t>
      </w:r>
      <w:r w:rsidR="00FB2317" w:rsidRPr="00944808">
        <w:rPr>
          <w:rFonts w:ascii="Times New Roman" w:hAnsi="Times New Roman" w:cs="Times New Roman"/>
          <w:sz w:val="24"/>
          <w:szCs w:val="24"/>
        </w:rPr>
        <w:t xml:space="preserve"> </w:t>
      </w:r>
      <w:r w:rsidR="00FB2317" w:rsidRPr="00944808">
        <w:rPr>
          <w:rFonts w:ascii="Times New Roman" w:hAnsi="Times New Roman" w:cs="Times New Roman"/>
          <w:sz w:val="24"/>
          <w:szCs w:val="24"/>
        </w:rPr>
        <w:t>order to participate in the Pilot Program, if selected</w:t>
      </w:r>
      <w:r w:rsidR="00FB2317" w:rsidRPr="00944808">
        <w:rPr>
          <w:rFonts w:ascii="Times New Roman" w:hAnsi="Times New Roman" w:cs="Times New Roman"/>
          <w:sz w:val="24"/>
          <w:szCs w:val="24"/>
        </w:rPr>
        <w:t>.</w:t>
      </w:r>
    </w:p>
    <w:p w14:paraId="74E0A2CD" w14:textId="77777777" w:rsidR="006B0468" w:rsidRPr="00944808" w:rsidRDefault="006B0468" w:rsidP="00FB2317">
      <w:pPr>
        <w:ind w:left="360"/>
        <w:rPr>
          <w:rFonts w:ascii="Times New Roman" w:hAnsi="Times New Roman" w:cs="Times New Roman"/>
          <w:sz w:val="24"/>
          <w:szCs w:val="24"/>
        </w:rPr>
      </w:pPr>
      <w:bookmarkStart w:id="0" w:name="_GoBack"/>
      <w:bookmarkEnd w:id="0"/>
    </w:p>
    <w:sectPr w:rsidR="006B0468" w:rsidRPr="00944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7712" w14:textId="77777777" w:rsidR="00384519" w:rsidRDefault="00384519" w:rsidP="00035A95">
      <w:pPr>
        <w:spacing w:after="0" w:line="240" w:lineRule="auto"/>
      </w:pPr>
      <w:r>
        <w:separator/>
      </w:r>
    </w:p>
  </w:endnote>
  <w:endnote w:type="continuationSeparator" w:id="0">
    <w:p w14:paraId="4D8CF5A2" w14:textId="77777777" w:rsidR="00384519" w:rsidRDefault="00384519" w:rsidP="0003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9802" w14:textId="77777777" w:rsidR="00384519" w:rsidRDefault="00384519" w:rsidP="00035A95">
      <w:pPr>
        <w:spacing w:after="0" w:line="240" w:lineRule="auto"/>
      </w:pPr>
      <w:r>
        <w:separator/>
      </w:r>
    </w:p>
  </w:footnote>
  <w:footnote w:type="continuationSeparator" w:id="0">
    <w:p w14:paraId="6D7388CB" w14:textId="77777777" w:rsidR="00384519" w:rsidRDefault="00384519" w:rsidP="0003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AC8"/>
    <w:multiLevelType w:val="hybridMultilevel"/>
    <w:tmpl w:val="3F2A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010D"/>
    <w:multiLevelType w:val="hybridMultilevel"/>
    <w:tmpl w:val="6F4E86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74A8"/>
    <w:multiLevelType w:val="hybridMultilevel"/>
    <w:tmpl w:val="3F2A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287D"/>
    <w:multiLevelType w:val="hybridMultilevel"/>
    <w:tmpl w:val="AE62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9689C"/>
    <w:multiLevelType w:val="hybridMultilevel"/>
    <w:tmpl w:val="5656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10435"/>
    <w:multiLevelType w:val="hybridMultilevel"/>
    <w:tmpl w:val="3C6C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73115"/>
    <w:multiLevelType w:val="hybridMultilevel"/>
    <w:tmpl w:val="3E268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B3298"/>
    <w:multiLevelType w:val="hybridMultilevel"/>
    <w:tmpl w:val="6E7C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11FEB"/>
    <w:multiLevelType w:val="hybridMultilevel"/>
    <w:tmpl w:val="695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A4A91"/>
    <w:multiLevelType w:val="hybridMultilevel"/>
    <w:tmpl w:val="3F2A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16205"/>
    <w:multiLevelType w:val="hybridMultilevel"/>
    <w:tmpl w:val="85A208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6"/>
  </w:num>
  <w:num w:numId="6">
    <w:abstractNumId w:val="7"/>
  </w:num>
  <w:num w:numId="7">
    <w:abstractNumId w:val="10"/>
  </w:num>
  <w:num w:numId="8">
    <w:abstractNumId w:val="5"/>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12"/>
    <w:rsid w:val="00035A95"/>
    <w:rsid w:val="003554E1"/>
    <w:rsid w:val="00384519"/>
    <w:rsid w:val="004A12E3"/>
    <w:rsid w:val="004E6C67"/>
    <w:rsid w:val="005A2C34"/>
    <w:rsid w:val="00661BF5"/>
    <w:rsid w:val="00696F91"/>
    <w:rsid w:val="006B0468"/>
    <w:rsid w:val="007024D6"/>
    <w:rsid w:val="00807EF6"/>
    <w:rsid w:val="008561E5"/>
    <w:rsid w:val="00944808"/>
    <w:rsid w:val="00AC0E12"/>
    <w:rsid w:val="00BD4B6E"/>
    <w:rsid w:val="00C467B3"/>
    <w:rsid w:val="00C61E63"/>
    <w:rsid w:val="00EB55AE"/>
    <w:rsid w:val="00EF097E"/>
    <w:rsid w:val="00F31584"/>
    <w:rsid w:val="00FA100C"/>
    <w:rsid w:val="00FB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30A7"/>
  <w15:chartTrackingRefBased/>
  <w15:docId w15:val="{E006F40E-B082-45A1-826A-5745B2F1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B3"/>
    <w:pPr>
      <w:ind w:left="720"/>
      <w:contextualSpacing/>
    </w:pPr>
  </w:style>
  <w:style w:type="paragraph" w:styleId="BalloonText">
    <w:name w:val="Balloon Text"/>
    <w:basedOn w:val="Normal"/>
    <w:link w:val="BalloonTextChar"/>
    <w:uiPriority w:val="99"/>
    <w:semiHidden/>
    <w:unhideWhenUsed/>
    <w:rsid w:val="00C6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63"/>
    <w:rPr>
      <w:rFonts w:ascii="Segoe UI" w:hAnsi="Segoe UI" w:cs="Segoe UI"/>
      <w:sz w:val="18"/>
      <w:szCs w:val="18"/>
    </w:rPr>
  </w:style>
  <w:style w:type="character" w:styleId="Hyperlink">
    <w:name w:val="Hyperlink"/>
    <w:basedOn w:val="DefaultParagraphFont"/>
    <w:uiPriority w:val="99"/>
    <w:unhideWhenUsed/>
    <w:rsid w:val="00035A95"/>
    <w:rPr>
      <w:color w:val="0563C1" w:themeColor="hyperlink"/>
      <w:u w:val="single"/>
    </w:rPr>
  </w:style>
  <w:style w:type="character" w:styleId="UnresolvedMention">
    <w:name w:val="Unresolved Mention"/>
    <w:basedOn w:val="DefaultParagraphFont"/>
    <w:uiPriority w:val="99"/>
    <w:semiHidden/>
    <w:unhideWhenUsed/>
    <w:rsid w:val="00035A95"/>
    <w:rPr>
      <w:color w:val="605E5C"/>
      <w:shd w:val="clear" w:color="auto" w:fill="E1DFDD"/>
    </w:rPr>
  </w:style>
  <w:style w:type="paragraph" w:styleId="Header">
    <w:name w:val="header"/>
    <w:basedOn w:val="Normal"/>
    <w:link w:val="HeaderChar"/>
    <w:uiPriority w:val="99"/>
    <w:unhideWhenUsed/>
    <w:rsid w:val="00035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95"/>
  </w:style>
  <w:style w:type="paragraph" w:styleId="Footer">
    <w:name w:val="footer"/>
    <w:basedOn w:val="Normal"/>
    <w:link w:val="FooterChar"/>
    <w:uiPriority w:val="99"/>
    <w:unhideWhenUsed/>
    <w:rsid w:val="0003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CarePltProg@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1526</Words>
  <Characters>8929</Characters>
  <Application>Microsoft Office Word</Application>
  <DocSecurity>0</DocSecurity>
  <Lines>171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McLeod</dc:creator>
  <cp:keywords/>
  <dc:description/>
  <cp:lastModifiedBy>Alexandra McLeod</cp:lastModifiedBy>
  <cp:revision>3</cp:revision>
  <dcterms:created xsi:type="dcterms:W3CDTF">2020-04-06T22:16:00Z</dcterms:created>
  <dcterms:modified xsi:type="dcterms:W3CDTF">2020-04-08T13:29:00Z</dcterms:modified>
</cp:coreProperties>
</file>